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84B2D" w14:textId="13F4D523" w:rsidR="006050BA" w:rsidRDefault="006050BA">
      <w:pPr>
        <w:pStyle w:val="BodyText"/>
        <w:rPr>
          <w:rFonts w:ascii="Times New Roman"/>
        </w:rPr>
      </w:pPr>
    </w:p>
    <w:p w14:paraId="2D98B492" w14:textId="77777777" w:rsidR="006050BA" w:rsidRDefault="006050BA">
      <w:pPr>
        <w:pStyle w:val="BodyText"/>
        <w:rPr>
          <w:rFonts w:ascii="Times New Roman"/>
        </w:rPr>
      </w:pPr>
    </w:p>
    <w:p w14:paraId="367B4A1F" w14:textId="242750FB" w:rsidR="005E1B4B" w:rsidRDefault="005E1B4B" w:rsidP="005E1B4B">
      <w:pPr>
        <w:pStyle w:val="BodyText"/>
        <w:rPr>
          <w:rFonts w:ascii="Times New Roman"/>
        </w:rPr>
      </w:pPr>
    </w:p>
    <w:p w14:paraId="135A6CA7" w14:textId="77777777" w:rsidR="00F70D79" w:rsidRDefault="00F70D79" w:rsidP="005E1B4B">
      <w:pPr>
        <w:pStyle w:val="BodyText"/>
        <w:rPr>
          <w:rFonts w:ascii="Times New Roman"/>
        </w:rPr>
      </w:pPr>
    </w:p>
    <w:p w14:paraId="0945302F" w14:textId="3E563A04" w:rsidR="005E1B4B" w:rsidRDefault="005E1B4B" w:rsidP="005E1B4B">
      <w:pPr>
        <w:pStyle w:val="BodyText"/>
        <w:rPr>
          <w:rFonts w:ascii="Times New Roman"/>
        </w:rPr>
      </w:pPr>
    </w:p>
    <w:p w14:paraId="0CFC751C" w14:textId="4C257BDA" w:rsidR="005E1B4B" w:rsidRDefault="005E1B4B" w:rsidP="005E1B4B">
      <w:pPr>
        <w:pStyle w:val="BodyText"/>
        <w:rPr>
          <w:rFonts w:ascii="Times New Roman"/>
        </w:rPr>
      </w:pPr>
    </w:p>
    <w:p w14:paraId="1348963A" w14:textId="77777777" w:rsidR="005E1B4B" w:rsidRPr="003427CC" w:rsidRDefault="005E1B4B" w:rsidP="005E1B4B">
      <w:pPr>
        <w:pStyle w:val="BodyText"/>
        <w:rPr>
          <w:rFonts w:ascii="Trajan Sans Pro" w:hAnsi="Trajan Sans Pro"/>
          <w:sz w:val="72"/>
          <w:szCs w:val="72"/>
        </w:rPr>
      </w:pPr>
    </w:p>
    <w:p w14:paraId="2679D8D1" w14:textId="612247A7" w:rsidR="006050BA" w:rsidRPr="003427CC" w:rsidRDefault="005E1B4B" w:rsidP="005E1B4B">
      <w:pPr>
        <w:jc w:val="center"/>
        <w:rPr>
          <w:rFonts w:ascii="Trajan Sans Pro" w:hAnsi="Trajan Sans Pro"/>
          <w:sz w:val="72"/>
          <w:szCs w:val="72"/>
        </w:rPr>
      </w:pPr>
      <w:r w:rsidRPr="003427CC">
        <w:rPr>
          <w:rFonts w:ascii="Trajan Sans Pro" w:hAnsi="Trajan Sans Pro"/>
          <w:sz w:val="72"/>
          <w:szCs w:val="72"/>
        </w:rPr>
        <w:t>BRAND STANDARDS &amp; GUIDELINES</w:t>
      </w:r>
    </w:p>
    <w:p w14:paraId="7B23C1E8" w14:textId="6D368B65" w:rsidR="005E1B4B" w:rsidRPr="003427CC" w:rsidRDefault="005E1B4B" w:rsidP="005E1B4B">
      <w:pPr>
        <w:jc w:val="center"/>
        <w:rPr>
          <w:rFonts w:ascii="Trajan Sans Pro" w:hAnsi="Trajan Sans Pro"/>
          <w:sz w:val="24"/>
          <w:szCs w:val="24"/>
        </w:rPr>
      </w:pPr>
      <w:r w:rsidRPr="003427CC">
        <w:rPr>
          <w:rFonts w:ascii="Trajan Sans Pro" w:hAnsi="Trajan Sans Pro"/>
          <w:sz w:val="24"/>
          <w:szCs w:val="24"/>
        </w:rPr>
        <w:t>September 2022</w:t>
      </w:r>
    </w:p>
    <w:p w14:paraId="4CAE3AF1" w14:textId="27872D5F" w:rsidR="006810FB" w:rsidRDefault="003427CC" w:rsidP="003427CC">
      <w:pPr>
        <w:jc w:val="center"/>
        <w:rPr>
          <w:rFonts w:ascii="Times New Roman"/>
          <w:sz w:val="72"/>
          <w:szCs w:val="72"/>
        </w:rPr>
      </w:pPr>
      <w:r>
        <w:rPr>
          <w:rFonts w:ascii="Times New Roman"/>
          <w:noProof/>
          <w:sz w:val="72"/>
          <w:szCs w:val="72"/>
        </w:rPr>
        <w:drawing>
          <wp:inline distT="0" distB="0" distL="0" distR="0" wp14:anchorId="0A096DCF" wp14:editId="5417E7F1">
            <wp:extent cx="2544417" cy="1636373"/>
            <wp:effectExtent l="0" t="0" r="0" b="2540"/>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559622" cy="1646152"/>
                    </a:xfrm>
                    <a:prstGeom prst="rect">
                      <a:avLst/>
                    </a:prstGeom>
                  </pic:spPr>
                </pic:pic>
              </a:graphicData>
            </a:graphic>
          </wp:inline>
        </w:drawing>
      </w:r>
    </w:p>
    <w:p w14:paraId="74F87CDA" w14:textId="77777777" w:rsidR="006810FB" w:rsidRDefault="006810FB" w:rsidP="006810FB">
      <w:pPr>
        <w:rPr>
          <w:rFonts w:ascii="Times New Roman"/>
          <w:sz w:val="72"/>
          <w:szCs w:val="72"/>
        </w:rPr>
      </w:pPr>
    </w:p>
    <w:p w14:paraId="7094FCFE" w14:textId="77777777" w:rsidR="005E1B4B" w:rsidRPr="006810FB" w:rsidRDefault="006810FB">
      <w:pPr>
        <w:rPr>
          <w:rFonts w:ascii="Times New Roman"/>
          <w:sz w:val="72"/>
          <w:szCs w:val="72"/>
        </w:rPr>
        <w:sectPr w:rsidR="005E1B4B" w:rsidRPr="006810FB">
          <w:headerReference w:type="default" r:id="rId9"/>
          <w:footerReference w:type="even" r:id="rId10"/>
          <w:footerReference w:type="default" r:id="rId11"/>
          <w:type w:val="continuous"/>
          <w:pgSz w:w="15840" w:h="12240" w:orient="landscape"/>
          <w:pgMar w:top="1380" w:right="800" w:bottom="0" w:left="1320" w:header="0" w:footer="0" w:gutter="0"/>
          <w:pgNumType w:start="2"/>
          <w:cols w:space="720"/>
        </w:sectPr>
      </w:pPr>
      <w:r>
        <w:rPr>
          <w:rFonts w:ascii="Times New Roman"/>
          <w:sz w:val="72"/>
          <w:szCs w:val="72"/>
        </w:rPr>
        <w:t xml:space="preserve"> </w:t>
      </w:r>
      <w:r w:rsidRPr="006810FB">
        <w:rPr>
          <w:rFonts w:ascii="Times New Roman"/>
          <w:noProof/>
          <w:sz w:val="72"/>
          <w:szCs w:val="72"/>
        </w:rPr>
        <w:drawing>
          <wp:inline distT="0" distB="0" distL="0" distR="0" wp14:anchorId="0E530CBA" wp14:editId="0DDCD315">
            <wp:extent cx="1273563" cy="87089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306487" cy="893409"/>
                    </a:xfrm>
                    <a:prstGeom prst="rect">
                      <a:avLst/>
                    </a:prstGeom>
                    <a:effectLst>
                      <a:softEdge rad="50800"/>
                    </a:effectLst>
                  </pic:spPr>
                </pic:pic>
              </a:graphicData>
            </a:graphic>
          </wp:inline>
        </w:drawing>
      </w:r>
      <w:r>
        <w:rPr>
          <w:rFonts w:ascii="Times New Roman"/>
          <w:sz w:val="72"/>
          <w:szCs w:val="72"/>
        </w:rPr>
        <w:t xml:space="preserve"> </w:t>
      </w:r>
      <w:r w:rsidRPr="006810FB">
        <w:rPr>
          <w:rFonts w:ascii="Times New Roman"/>
          <w:noProof/>
        </w:rPr>
        <w:drawing>
          <wp:inline distT="0" distB="0" distL="0" distR="0" wp14:anchorId="0EEF0459" wp14:editId="5D8FADFF">
            <wp:extent cx="1317625" cy="870417"/>
            <wp:effectExtent l="0" t="0" r="3175" b="6350"/>
            <wp:docPr id="57" name="Picture 57" descr="A picture containing sky, outdoor,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picture containing sky, outdoor, city&#10;&#10;Description automatically generated"/>
                    <pic:cNvPicPr/>
                  </pic:nvPicPr>
                  <pic:blipFill>
                    <a:blip r:embed="rId13"/>
                    <a:stretch>
                      <a:fillRect/>
                    </a:stretch>
                  </pic:blipFill>
                  <pic:spPr>
                    <a:xfrm>
                      <a:off x="0" y="0"/>
                      <a:ext cx="1393173" cy="920324"/>
                    </a:xfrm>
                    <a:prstGeom prst="rect">
                      <a:avLst/>
                    </a:prstGeom>
                    <a:effectLst>
                      <a:softEdge rad="63500"/>
                    </a:effectLst>
                  </pic:spPr>
                </pic:pic>
              </a:graphicData>
            </a:graphic>
          </wp:inline>
        </w:drawing>
      </w:r>
      <w:r>
        <w:rPr>
          <w:rFonts w:ascii="Times New Roman"/>
          <w:sz w:val="72"/>
          <w:szCs w:val="72"/>
        </w:rPr>
        <w:t xml:space="preserve"> </w:t>
      </w:r>
      <w:r w:rsidRPr="006810FB">
        <w:rPr>
          <w:rFonts w:ascii="Times New Roman"/>
          <w:noProof/>
          <w:sz w:val="72"/>
          <w:szCs w:val="72"/>
        </w:rPr>
        <w:drawing>
          <wp:inline distT="0" distB="0" distL="0" distR="0" wp14:anchorId="1DD92504" wp14:editId="2E58E53C">
            <wp:extent cx="1226916" cy="874300"/>
            <wp:effectExtent l="0" t="0" r="5080" b="254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288408" cy="918119"/>
                    </a:xfrm>
                    <a:prstGeom prst="rect">
                      <a:avLst/>
                    </a:prstGeom>
                    <a:effectLst>
                      <a:softEdge rad="63500"/>
                    </a:effectLst>
                  </pic:spPr>
                </pic:pic>
              </a:graphicData>
            </a:graphic>
          </wp:inline>
        </w:drawing>
      </w:r>
      <w:r w:rsidR="00FC6A14">
        <w:rPr>
          <w:rFonts w:ascii="Times New Roman"/>
          <w:sz w:val="72"/>
          <w:szCs w:val="72"/>
        </w:rPr>
        <w:t xml:space="preserve"> </w:t>
      </w:r>
      <w:r w:rsidR="00FC6A14" w:rsidRPr="00FC6A14">
        <w:rPr>
          <w:rFonts w:ascii="Times New Roman"/>
          <w:noProof/>
          <w:sz w:val="72"/>
          <w:szCs w:val="72"/>
        </w:rPr>
        <w:drawing>
          <wp:inline distT="0" distB="0" distL="0" distR="0" wp14:anchorId="6F4AA1E7" wp14:editId="6C01928E">
            <wp:extent cx="1203767" cy="871855"/>
            <wp:effectExtent l="0" t="0" r="3175" b="4445"/>
            <wp:docPr id="61" name="Picture 61" descr="A bridge over a river with a city in th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A bridge over a river with a city in the background&#10;&#10;Description automatically generated with medium confidence"/>
                    <pic:cNvPicPr/>
                  </pic:nvPicPr>
                  <pic:blipFill>
                    <a:blip r:embed="rId15"/>
                    <a:stretch>
                      <a:fillRect/>
                    </a:stretch>
                  </pic:blipFill>
                  <pic:spPr>
                    <a:xfrm>
                      <a:off x="0" y="0"/>
                      <a:ext cx="1221374" cy="884608"/>
                    </a:xfrm>
                    <a:prstGeom prst="rect">
                      <a:avLst/>
                    </a:prstGeom>
                    <a:effectLst>
                      <a:softEdge rad="63500"/>
                    </a:effectLst>
                  </pic:spPr>
                </pic:pic>
              </a:graphicData>
            </a:graphic>
          </wp:inline>
        </w:drawing>
      </w:r>
      <w:r w:rsidR="00FC6A14">
        <w:rPr>
          <w:rFonts w:ascii="Times New Roman"/>
          <w:sz w:val="72"/>
          <w:szCs w:val="72"/>
        </w:rPr>
        <w:t xml:space="preserve"> </w:t>
      </w:r>
      <w:r w:rsidR="00FC6A14" w:rsidRPr="00FC6A14">
        <w:rPr>
          <w:rFonts w:ascii="Times New Roman"/>
          <w:noProof/>
          <w:sz w:val="72"/>
          <w:szCs w:val="72"/>
        </w:rPr>
        <w:drawing>
          <wp:inline distT="0" distB="0" distL="0" distR="0" wp14:anchorId="6CAC75C4" wp14:editId="7F7E7CB6">
            <wp:extent cx="1444324" cy="1030982"/>
            <wp:effectExtent l="0" t="0" r="3810" b="0"/>
            <wp:docPr id="63" name="Picture 63" descr="A picture containing sky, outdoor, grass,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A picture containing sky, outdoor, grass, building&#10;&#10;Description automatically generated"/>
                    <pic:cNvPicPr/>
                  </pic:nvPicPr>
                  <pic:blipFill>
                    <a:blip r:embed="rId16">
                      <a:extLst>
                        <a:ext uri="{BEBA8EAE-BF5A-486C-A8C5-ECC9F3942E4B}">
                          <a14:imgProps xmlns:a14="http://schemas.microsoft.com/office/drawing/2010/main">
                            <a14:imgLayer r:embed="rId17">
                              <a14:imgEffect>
                                <a14:brightnessContrast bright="33000"/>
                              </a14:imgEffect>
                            </a14:imgLayer>
                          </a14:imgProps>
                        </a:ext>
                      </a:extLst>
                    </a:blip>
                    <a:stretch>
                      <a:fillRect/>
                    </a:stretch>
                  </pic:blipFill>
                  <pic:spPr>
                    <a:xfrm>
                      <a:off x="0" y="0"/>
                      <a:ext cx="1503401" cy="1073152"/>
                    </a:xfrm>
                    <a:prstGeom prst="rect">
                      <a:avLst/>
                    </a:prstGeom>
                    <a:effectLst>
                      <a:glow>
                        <a:schemeClr val="accent1"/>
                      </a:glow>
                      <a:softEdge rad="63500"/>
                    </a:effectLst>
                  </pic:spPr>
                </pic:pic>
              </a:graphicData>
            </a:graphic>
          </wp:inline>
        </w:drawing>
      </w:r>
      <w:r w:rsidR="00FC30D9">
        <w:rPr>
          <w:rFonts w:ascii="Times New Roman"/>
          <w:sz w:val="72"/>
          <w:szCs w:val="72"/>
        </w:rPr>
        <w:t xml:space="preserve"> </w:t>
      </w:r>
      <w:r w:rsidR="00FC30D9">
        <w:rPr>
          <w:rFonts w:ascii="Times New Roman"/>
          <w:noProof/>
          <w:sz w:val="72"/>
          <w:szCs w:val="72"/>
        </w:rPr>
        <w:drawing>
          <wp:inline distT="0" distB="0" distL="0" distR="0" wp14:anchorId="15DD61F0" wp14:editId="202D7831">
            <wp:extent cx="1446836" cy="812607"/>
            <wp:effectExtent l="0" t="0" r="1270" b="635"/>
            <wp:docPr id="64" name="Picture 64" descr="A picture containing water, sky, outdoor, harb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A picture containing water, sky, outdoor, harbor&#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67809" cy="824386"/>
                    </a:xfrm>
                    <a:prstGeom prst="rect">
                      <a:avLst/>
                    </a:prstGeom>
                    <a:effectLst>
                      <a:softEdge rad="63500"/>
                    </a:effectLst>
                  </pic:spPr>
                </pic:pic>
              </a:graphicData>
            </a:graphic>
          </wp:inline>
        </w:drawing>
      </w:r>
    </w:p>
    <w:p w14:paraId="552ACD4D" w14:textId="77777777" w:rsidR="006050BA" w:rsidRDefault="006050BA">
      <w:pPr>
        <w:pStyle w:val="BodyText"/>
        <w:spacing w:before="4"/>
        <w:rPr>
          <w:rFonts w:ascii="Times New Roman"/>
          <w:sz w:val="29"/>
        </w:rPr>
      </w:pPr>
    </w:p>
    <w:p w14:paraId="6612DA1D" w14:textId="77777777" w:rsidR="006050BA" w:rsidRPr="005E1B4B" w:rsidRDefault="00000000">
      <w:pPr>
        <w:spacing w:before="100"/>
        <w:ind w:left="840"/>
        <w:rPr>
          <w:color w:val="324D9C"/>
          <w:sz w:val="48"/>
        </w:rPr>
      </w:pPr>
      <w:r w:rsidRPr="005E1B4B">
        <w:rPr>
          <w:color w:val="324D9C"/>
          <w:w w:val="95"/>
          <w:sz w:val="48"/>
        </w:rPr>
        <w:t>Table</w:t>
      </w:r>
      <w:r w:rsidRPr="005E1B4B">
        <w:rPr>
          <w:color w:val="324D9C"/>
          <w:spacing w:val="-3"/>
          <w:sz w:val="48"/>
        </w:rPr>
        <w:t xml:space="preserve"> </w:t>
      </w:r>
      <w:r w:rsidRPr="005E1B4B">
        <w:rPr>
          <w:color w:val="324D9C"/>
          <w:w w:val="95"/>
          <w:sz w:val="48"/>
        </w:rPr>
        <w:t>of</w:t>
      </w:r>
      <w:r w:rsidRPr="005E1B4B">
        <w:rPr>
          <w:color w:val="324D9C"/>
          <w:spacing w:val="-2"/>
          <w:sz w:val="48"/>
        </w:rPr>
        <w:t xml:space="preserve"> </w:t>
      </w:r>
      <w:r w:rsidRPr="005E1B4B">
        <w:rPr>
          <w:color w:val="324D9C"/>
          <w:spacing w:val="-2"/>
          <w:w w:val="95"/>
          <w:sz w:val="48"/>
        </w:rPr>
        <w:t>Contents</w:t>
      </w:r>
    </w:p>
    <w:p w14:paraId="7C466DE3" w14:textId="77777777" w:rsidR="006050BA" w:rsidRDefault="006050BA">
      <w:pPr>
        <w:pStyle w:val="BodyText"/>
        <w:spacing w:before="3"/>
        <w:rPr>
          <w:sz w:val="19"/>
        </w:rPr>
      </w:pPr>
    </w:p>
    <w:p w14:paraId="34F29820" w14:textId="77777777" w:rsidR="006050BA" w:rsidRDefault="006050BA">
      <w:pPr>
        <w:rPr>
          <w:sz w:val="19"/>
        </w:rPr>
        <w:sectPr w:rsidR="006050BA">
          <w:pgSz w:w="15840" w:h="12240" w:orient="landscape"/>
          <w:pgMar w:top="1380" w:right="800" w:bottom="280" w:left="1320" w:header="0" w:footer="0" w:gutter="0"/>
          <w:cols w:space="720"/>
        </w:sectPr>
      </w:pPr>
    </w:p>
    <w:sdt>
      <w:sdtPr>
        <w:id w:val="-2106342964"/>
        <w:docPartObj>
          <w:docPartGallery w:val="Table of Contents"/>
          <w:docPartUnique/>
        </w:docPartObj>
      </w:sdtPr>
      <w:sdtContent>
        <w:p w14:paraId="59C2C470" w14:textId="77777777" w:rsidR="006050BA" w:rsidRDefault="00000000">
          <w:pPr>
            <w:pStyle w:val="TOC2"/>
            <w:numPr>
              <w:ilvl w:val="0"/>
              <w:numId w:val="9"/>
            </w:numPr>
            <w:tabs>
              <w:tab w:val="left" w:pos="1112"/>
              <w:tab w:val="right" w:leader="dot" w:pos="6598"/>
            </w:tabs>
            <w:spacing w:before="99"/>
            <w:jc w:val="left"/>
          </w:pPr>
          <w:hyperlink w:anchor="_TOC_250036" w:history="1">
            <w:r>
              <w:t>Why</w:t>
            </w:r>
            <w:r>
              <w:rPr>
                <w:spacing w:val="-3"/>
              </w:rPr>
              <w:t xml:space="preserve"> </w:t>
            </w:r>
            <w:r>
              <w:t>Our</w:t>
            </w:r>
            <w:r>
              <w:rPr>
                <w:spacing w:val="-3"/>
              </w:rPr>
              <w:t xml:space="preserve"> </w:t>
            </w:r>
            <w:r>
              <w:t>Brand</w:t>
            </w:r>
            <w:r>
              <w:rPr>
                <w:spacing w:val="-3"/>
              </w:rPr>
              <w:t xml:space="preserve"> </w:t>
            </w:r>
            <w:r>
              <w:t>is</w:t>
            </w:r>
            <w:r>
              <w:rPr>
                <w:spacing w:val="-3"/>
              </w:rPr>
              <w:t xml:space="preserve"> </w:t>
            </w:r>
            <w:r>
              <w:rPr>
                <w:spacing w:val="-2"/>
              </w:rPr>
              <w:t>Important</w:t>
            </w:r>
            <w:r>
              <w:tab/>
            </w:r>
            <w:r>
              <w:rPr>
                <w:spacing w:val="-10"/>
              </w:rPr>
              <w:t>1</w:t>
            </w:r>
          </w:hyperlink>
        </w:p>
        <w:p w14:paraId="1FF6DB19" w14:textId="77777777" w:rsidR="006050BA" w:rsidRDefault="00000000" w:rsidP="00F70D79">
          <w:pPr>
            <w:pStyle w:val="TOC4"/>
            <w:tabs>
              <w:tab w:val="right" w:leader="dot" w:pos="6598"/>
            </w:tabs>
            <w:spacing w:before="2" w:line="240" w:lineRule="auto"/>
            <w:outlineLvl w:val="0"/>
          </w:pPr>
          <w:hyperlink w:anchor="_TOC_250035" w:history="1">
            <w:r>
              <w:rPr>
                <w:w w:val="95"/>
              </w:rPr>
              <w:t>Purpose</w:t>
            </w:r>
            <w:r>
              <w:rPr>
                <w:spacing w:val="1"/>
              </w:rPr>
              <w:t xml:space="preserve"> </w:t>
            </w:r>
            <w:r>
              <w:rPr>
                <w:w w:val="95"/>
              </w:rPr>
              <w:t>of</w:t>
            </w:r>
            <w:r>
              <w:rPr>
                <w:spacing w:val="1"/>
              </w:rPr>
              <w:t xml:space="preserve"> </w:t>
            </w:r>
            <w:r>
              <w:rPr>
                <w:w w:val="95"/>
              </w:rPr>
              <w:t>a</w:t>
            </w:r>
            <w:r>
              <w:t xml:space="preserve"> </w:t>
            </w:r>
            <w:r>
              <w:rPr>
                <w:w w:val="95"/>
              </w:rPr>
              <w:t>Brand</w:t>
            </w:r>
            <w:r>
              <w:rPr>
                <w:spacing w:val="-1"/>
              </w:rPr>
              <w:t xml:space="preserve"> </w:t>
            </w:r>
            <w:r>
              <w:rPr>
                <w:spacing w:val="-4"/>
                <w:w w:val="95"/>
              </w:rPr>
              <w:t>Book</w:t>
            </w:r>
            <w:r>
              <w:tab/>
            </w:r>
            <w:r>
              <w:rPr>
                <w:spacing w:val="-10"/>
              </w:rPr>
              <w:t>1</w:t>
            </w:r>
          </w:hyperlink>
        </w:p>
        <w:p w14:paraId="5C4022D3" w14:textId="77777777" w:rsidR="006050BA" w:rsidRDefault="00000000">
          <w:pPr>
            <w:pStyle w:val="TOC2"/>
            <w:numPr>
              <w:ilvl w:val="0"/>
              <w:numId w:val="9"/>
            </w:numPr>
            <w:tabs>
              <w:tab w:val="left" w:pos="1112"/>
              <w:tab w:val="right" w:leader="dot" w:pos="6598"/>
            </w:tabs>
            <w:jc w:val="left"/>
          </w:pPr>
          <w:hyperlink w:anchor="_TOC_250034" w:history="1">
            <w:r>
              <w:t>Our</w:t>
            </w:r>
            <w:r>
              <w:rPr>
                <w:spacing w:val="-5"/>
              </w:rPr>
              <w:t xml:space="preserve"> </w:t>
            </w:r>
            <w:r>
              <w:t>Brand</w:t>
            </w:r>
            <w:r>
              <w:rPr>
                <w:spacing w:val="-4"/>
              </w:rPr>
              <w:t xml:space="preserve"> </w:t>
            </w:r>
            <w:r>
              <w:rPr>
                <w:spacing w:val="-2"/>
              </w:rPr>
              <w:t>Platform</w:t>
            </w:r>
            <w:r>
              <w:tab/>
            </w:r>
            <w:r>
              <w:rPr>
                <w:spacing w:val="-10"/>
              </w:rPr>
              <w:t>2</w:t>
            </w:r>
          </w:hyperlink>
        </w:p>
        <w:p w14:paraId="2384E334" w14:textId="77777777" w:rsidR="006050BA" w:rsidRDefault="00000000">
          <w:pPr>
            <w:pStyle w:val="TOC4"/>
            <w:tabs>
              <w:tab w:val="right" w:leader="dot" w:pos="6598"/>
            </w:tabs>
          </w:pPr>
          <w:hyperlink w:anchor="_TOC_250033" w:history="1">
            <w:r>
              <w:rPr>
                <w:w w:val="95"/>
              </w:rPr>
              <w:t>Brand</w:t>
            </w:r>
            <w:r>
              <w:rPr>
                <w:spacing w:val="-1"/>
              </w:rPr>
              <w:t xml:space="preserve"> </w:t>
            </w:r>
            <w:r>
              <w:rPr>
                <w:spacing w:val="-2"/>
              </w:rPr>
              <w:t>essence</w:t>
            </w:r>
            <w:r>
              <w:tab/>
            </w:r>
            <w:r>
              <w:rPr>
                <w:spacing w:val="-10"/>
              </w:rPr>
              <w:t>2</w:t>
            </w:r>
          </w:hyperlink>
        </w:p>
        <w:p w14:paraId="3C0D009B" w14:textId="77777777" w:rsidR="006050BA" w:rsidRDefault="00000000">
          <w:pPr>
            <w:pStyle w:val="TOC4"/>
            <w:tabs>
              <w:tab w:val="right" w:leader="dot" w:pos="6598"/>
            </w:tabs>
            <w:spacing w:before="0"/>
          </w:pPr>
          <w:hyperlink w:anchor="_TOC_250032" w:history="1">
            <w:r>
              <w:rPr>
                <w:w w:val="95"/>
              </w:rPr>
              <w:t>Brand</w:t>
            </w:r>
            <w:r>
              <w:rPr>
                <w:spacing w:val="-1"/>
              </w:rPr>
              <w:t xml:space="preserve"> </w:t>
            </w:r>
            <w:r>
              <w:rPr>
                <w:spacing w:val="-2"/>
              </w:rPr>
              <w:t>positioning</w:t>
            </w:r>
            <w:r>
              <w:tab/>
            </w:r>
            <w:r>
              <w:rPr>
                <w:spacing w:val="-10"/>
              </w:rPr>
              <w:t>2</w:t>
            </w:r>
          </w:hyperlink>
        </w:p>
        <w:p w14:paraId="59DD156C" w14:textId="77777777" w:rsidR="006050BA" w:rsidRDefault="00000000">
          <w:pPr>
            <w:pStyle w:val="TOC4"/>
            <w:tabs>
              <w:tab w:val="right" w:leader="dot" w:pos="6598"/>
            </w:tabs>
            <w:spacing w:line="240" w:lineRule="auto"/>
          </w:pPr>
          <w:hyperlink w:anchor="_TOC_250031" w:history="1">
            <w:r>
              <w:rPr>
                <w:w w:val="95"/>
              </w:rPr>
              <w:t>Brand</w:t>
            </w:r>
            <w:r>
              <w:t xml:space="preserve"> </w:t>
            </w:r>
            <w:r>
              <w:rPr>
                <w:spacing w:val="-2"/>
              </w:rPr>
              <w:t>values</w:t>
            </w:r>
            <w:r>
              <w:tab/>
            </w:r>
            <w:r>
              <w:rPr>
                <w:spacing w:val="-10"/>
              </w:rPr>
              <w:t>3</w:t>
            </w:r>
          </w:hyperlink>
        </w:p>
        <w:p w14:paraId="118BA548" w14:textId="77777777" w:rsidR="006050BA" w:rsidRDefault="00000000">
          <w:pPr>
            <w:pStyle w:val="TOC2"/>
            <w:numPr>
              <w:ilvl w:val="0"/>
              <w:numId w:val="9"/>
            </w:numPr>
            <w:tabs>
              <w:tab w:val="left" w:pos="1112"/>
              <w:tab w:val="right" w:leader="dot" w:pos="6598"/>
            </w:tabs>
            <w:jc w:val="left"/>
          </w:pPr>
          <w:hyperlink w:anchor="_TOC_250030" w:history="1">
            <w:r>
              <w:t>Corporate</w:t>
            </w:r>
            <w:r>
              <w:rPr>
                <w:spacing w:val="-12"/>
              </w:rPr>
              <w:t xml:space="preserve"> </w:t>
            </w:r>
            <w:r>
              <w:rPr>
                <w:spacing w:val="-4"/>
              </w:rPr>
              <w:t>Name</w:t>
            </w:r>
            <w:r>
              <w:tab/>
            </w:r>
            <w:r>
              <w:rPr>
                <w:spacing w:val="-10"/>
              </w:rPr>
              <w:t>4</w:t>
            </w:r>
          </w:hyperlink>
        </w:p>
        <w:p w14:paraId="355074DA" w14:textId="77777777" w:rsidR="006050BA" w:rsidRDefault="00000000">
          <w:pPr>
            <w:pStyle w:val="TOC4"/>
            <w:tabs>
              <w:tab w:val="right" w:leader="dot" w:pos="6598"/>
            </w:tabs>
            <w:spacing w:line="240" w:lineRule="auto"/>
          </w:pPr>
          <w:hyperlink w:anchor="_TOC_250029" w:history="1">
            <w:r>
              <w:rPr>
                <w:w w:val="95"/>
              </w:rPr>
              <w:t>Presentation</w:t>
            </w:r>
            <w:r>
              <w:t xml:space="preserve"> </w:t>
            </w:r>
            <w:r>
              <w:rPr>
                <w:w w:val="95"/>
              </w:rPr>
              <w:t>of</w:t>
            </w:r>
            <w:r>
              <w:rPr>
                <w:spacing w:val="-1"/>
              </w:rPr>
              <w:t xml:space="preserve"> </w:t>
            </w:r>
            <w:r>
              <w:rPr>
                <w:w w:val="95"/>
              </w:rPr>
              <w:t>the</w:t>
            </w:r>
            <w:r>
              <w:rPr>
                <w:spacing w:val="2"/>
              </w:rPr>
              <w:t xml:space="preserve"> </w:t>
            </w:r>
            <w:r>
              <w:rPr>
                <w:spacing w:val="-4"/>
                <w:w w:val="95"/>
              </w:rPr>
              <w:t>name</w:t>
            </w:r>
            <w:r>
              <w:tab/>
            </w:r>
            <w:r>
              <w:rPr>
                <w:spacing w:val="-10"/>
              </w:rPr>
              <w:t>4</w:t>
            </w:r>
          </w:hyperlink>
        </w:p>
        <w:p w14:paraId="6A9FA3C9" w14:textId="77777777" w:rsidR="006050BA" w:rsidRDefault="00000000">
          <w:pPr>
            <w:pStyle w:val="TOC2"/>
            <w:numPr>
              <w:ilvl w:val="0"/>
              <w:numId w:val="9"/>
            </w:numPr>
            <w:tabs>
              <w:tab w:val="left" w:pos="1112"/>
              <w:tab w:val="right" w:leader="dot" w:pos="6598"/>
            </w:tabs>
            <w:jc w:val="left"/>
          </w:pPr>
          <w:hyperlink w:anchor="_TOC_250028" w:history="1">
            <w:r>
              <w:t>Logo</w:t>
            </w:r>
            <w:r>
              <w:rPr>
                <w:spacing w:val="-6"/>
              </w:rPr>
              <w:t xml:space="preserve"> </w:t>
            </w:r>
            <w:r>
              <w:t>&amp;</w:t>
            </w:r>
            <w:r>
              <w:rPr>
                <w:spacing w:val="-2"/>
              </w:rPr>
              <w:t xml:space="preserve"> Taglines</w:t>
            </w:r>
            <w:r>
              <w:tab/>
            </w:r>
            <w:r>
              <w:rPr>
                <w:spacing w:val="-10"/>
              </w:rPr>
              <w:t>5</w:t>
            </w:r>
          </w:hyperlink>
        </w:p>
        <w:p w14:paraId="095B58FF" w14:textId="77777777" w:rsidR="006050BA" w:rsidRDefault="00000000">
          <w:pPr>
            <w:pStyle w:val="TOC4"/>
            <w:tabs>
              <w:tab w:val="right" w:leader="dot" w:pos="6598"/>
            </w:tabs>
          </w:pPr>
          <w:hyperlink w:anchor="_TOC_250027" w:history="1">
            <w:r>
              <w:rPr>
                <w:spacing w:val="-4"/>
              </w:rPr>
              <w:t>Logos</w:t>
            </w:r>
            <w:r>
              <w:tab/>
            </w:r>
            <w:r>
              <w:rPr>
                <w:spacing w:val="-10"/>
              </w:rPr>
              <w:t>5</w:t>
            </w:r>
          </w:hyperlink>
        </w:p>
        <w:p w14:paraId="1071F599" w14:textId="77777777" w:rsidR="006050BA" w:rsidRDefault="00000000">
          <w:pPr>
            <w:pStyle w:val="TOC6"/>
            <w:tabs>
              <w:tab w:val="right" w:leader="dot" w:pos="6598"/>
            </w:tabs>
          </w:pPr>
          <w:hyperlink w:anchor="_TOC_250026" w:history="1">
            <w:r>
              <w:rPr>
                <w:spacing w:val="-2"/>
              </w:rPr>
              <w:t>Borders</w:t>
            </w:r>
            <w:r>
              <w:tab/>
            </w:r>
            <w:r>
              <w:rPr>
                <w:spacing w:val="-10"/>
              </w:rPr>
              <w:t>6</w:t>
            </w:r>
          </w:hyperlink>
        </w:p>
        <w:p w14:paraId="7EE7A294" w14:textId="77777777" w:rsidR="006050BA" w:rsidRDefault="00000000">
          <w:pPr>
            <w:pStyle w:val="TOC6"/>
            <w:tabs>
              <w:tab w:val="right" w:leader="dot" w:pos="6598"/>
            </w:tabs>
            <w:spacing w:before="1"/>
          </w:pPr>
          <w:hyperlink w:anchor="_TOC_250025" w:history="1">
            <w:r>
              <w:rPr>
                <w:spacing w:val="-4"/>
              </w:rPr>
              <w:t>Space</w:t>
            </w:r>
            <w:r>
              <w:tab/>
            </w:r>
            <w:r>
              <w:rPr>
                <w:spacing w:val="-10"/>
              </w:rPr>
              <w:t>6</w:t>
            </w:r>
          </w:hyperlink>
        </w:p>
        <w:p w14:paraId="17550A38" w14:textId="77777777" w:rsidR="006050BA" w:rsidRDefault="00000000">
          <w:pPr>
            <w:pStyle w:val="TOC6"/>
            <w:tabs>
              <w:tab w:val="right" w:leader="dot" w:pos="6598"/>
            </w:tabs>
          </w:pPr>
          <w:hyperlink w:anchor="_TOC_250024" w:history="1">
            <w:r>
              <w:rPr>
                <w:spacing w:val="-2"/>
              </w:rPr>
              <w:t>Backgrounds</w:t>
            </w:r>
            <w:r>
              <w:tab/>
            </w:r>
            <w:r>
              <w:rPr>
                <w:spacing w:val="-10"/>
              </w:rPr>
              <w:t>6</w:t>
            </w:r>
          </w:hyperlink>
        </w:p>
        <w:p w14:paraId="3475C2F6" w14:textId="77777777" w:rsidR="006050BA" w:rsidRDefault="00000000">
          <w:pPr>
            <w:pStyle w:val="TOC6"/>
            <w:tabs>
              <w:tab w:val="right" w:leader="dot" w:pos="6598"/>
            </w:tabs>
            <w:spacing w:before="2"/>
          </w:pPr>
          <w:hyperlink w:anchor="_TOC_250023" w:history="1">
            <w:r>
              <w:rPr>
                <w:spacing w:val="-2"/>
              </w:rPr>
              <w:t>Resolutions</w:t>
            </w:r>
            <w:r>
              <w:tab/>
            </w:r>
            <w:r>
              <w:rPr>
                <w:spacing w:val="-10"/>
              </w:rPr>
              <w:t>7</w:t>
            </w:r>
          </w:hyperlink>
        </w:p>
        <w:p w14:paraId="24C52F2F" w14:textId="77777777" w:rsidR="006050BA" w:rsidRDefault="00000000">
          <w:pPr>
            <w:pStyle w:val="TOC6"/>
            <w:tabs>
              <w:tab w:val="right" w:leader="dot" w:pos="6598"/>
            </w:tabs>
          </w:pPr>
          <w:hyperlink w:anchor="_TOC_250022" w:history="1">
            <w:r>
              <w:rPr>
                <w:w w:val="95"/>
              </w:rPr>
              <w:t>Logo</w:t>
            </w:r>
            <w:r>
              <w:rPr>
                <w:spacing w:val="4"/>
              </w:rPr>
              <w:t xml:space="preserve"> </w:t>
            </w:r>
            <w:r>
              <w:rPr>
                <w:spacing w:val="-2"/>
              </w:rPr>
              <w:t>fonts</w:t>
            </w:r>
            <w:r>
              <w:tab/>
            </w:r>
            <w:r>
              <w:rPr>
                <w:spacing w:val="-10"/>
              </w:rPr>
              <w:t>7</w:t>
            </w:r>
          </w:hyperlink>
        </w:p>
        <w:p w14:paraId="3BAFF36B" w14:textId="77777777" w:rsidR="006050BA" w:rsidRDefault="00000000">
          <w:pPr>
            <w:pStyle w:val="TOC6"/>
            <w:tabs>
              <w:tab w:val="right" w:leader="dot" w:pos="6598"/>
            </w:tabs>
            <w:spacing w:before="1"/>
          </w:pPr>
          <w:hyperlink w:anchor="_TOC_250021" w:history="1">
            <w:r>
              <w:rPr>
                <w:w w:val="95"/>
              </w:rPr>
              <w:t>Web</w:t>
            </w:r>
            <w:r>
              <w:rPr>
                <w:spacing w:val="2"/>
              </w:rPr>
              <w:t xml:space="preserve"> </w:t>
            </w:r>
            <w:r>
              <w:rPr>
                <w:spacing w:val="-2"/>
              </w:rPr>
              <w:t>fonts</w:t>
            </w:r>
            <w:r>
              <w:tab/>
            </w:r>
            <w:r>
              <w:rPr>
                <w:spacing w:val="-10"/>
              </w:rPr>
              <w:t>7</w:t>
            </w:r>
          </w:hyperlink>
        </w:p>
        <w:p w14:paraId="681A2570" w14:textId="77777777" w:rsidR="006050BA" w:rsidRDefault="00000000">
          <w:pPr>
            <w:pStyle w:val="TOC6"/>
            <w:tabs>
              <w:tab w:val="right" w:leader="dot" w:pos="6598"/>
            </w:tabs>
          </w:pPr>
          <w:hyperlink w:anchor="_TOC_250020" w:history="1">
            <w:r>
              <w:rPr>
                <w:spacing w:val="-2"/>
              </w:rPr>
              <w:t>Colors</w:t>
            </w:r>
            <w:r>
              <w:tab/>
            </w:r>
            <w:r>
              <w:rPr>
                <w:spacing w:val="-10"/>
              </w:rPr>
              <w:t>8</w:t>
            </w:r>
          </w:hyperlink>
        </w:p>
        <w:p w14:paraId="4E1B2429" w14:textId="77777777" w:rsidR="006050BA" w:rsidRDefault="00000000">
          <w:pPr>
            <w:pStyle w:val="TOC4"/>
            <w:tabs>
              <w:tab w:val="right" w:leader="dot" w:pos="6598"/>
            </w:tabs>
          </w:pPr>
          <w:hyperlink w:anchor="_TOC_250019" w:history="1">
            <w:r>
              <w:rPr>
                <w:w w:val="95"/>
              </w:rPr>
              <w:t>Partner</w:t>
            </w:r>
            <w:r>
              <w:rPr>
                <w:spacing w:val="-1"/>
              </w:rPr>
              <w:t xml:space="preserve"> </w:t>
            </w:r>
            <w:r>
              <w:rPr>
                <w:spacing w:val="-2"/>
              </w:rPr>
              <w:t>logos</w:t>
            </w:r>
            <w:r>
              <w:tab/>
            </w:r>
            <w:r>
              <w:rPr>
                <w:spacing w:val="-10"/>
              </w:rPr>
              <w:t>9</w:t>
            </w:r>
          </w:hyperlink>
        </w:p>
        <w:p w14:paraId="02471702" w14:textId="77777777" w:rsidR="006050BA" w:rsidRDefault="00000000">
          <w:pPr>
            <w:pStyle w:val="TOC4"/>
            <w:tabs>
              <w:tab w:val="right" w:leader="dot" w:pos="6598"/>
            </w:tabs>
            <w:spacing w:before="0"/>
          </w:pPr>
          <w:hyperlink w:anchor="_TOC_250018" w:history="1">
            <w:r>
              <w:rPr>
                <w:spacing w:val="-2"/>
              </w:rPr>
              <w:t>Taglines</w:t>
            </w:r>
            <w:r>
              <w:tab/>
            </w:r>
            <w:r>
              <w:rPr>
                <w:spacing w:val="-5"/>
              </w:rPr>
              <w:t>10</w:t>
            </w:r>
          </w:hyperlink>
        </w:p>
        <w:p w14:paraId="7C4A6098" w14:textId="77777777" w:rsidR="006050BA" w:rsidRDefault="00000000">
          <w:pPr>
            <w:pStyle w:val="TOC1"/>
            <w:numPr>
              <w:ilvl w:val="0"/>
              <w:numId w:val="9"/>
            </w:numPr>
            <w:tabs>
              <w:tab w:val="left" w:pos="953"/>
              <w:tab w:val="right" w:leader="dot" w:pos="6439"/>
            </w:tabs>
            <w:ind w:left="952"/>
            <w:jc w:val="left"/>
          </w:pPr>
          <w:hyperlink w:anchor="_TOC_250017" w:history="1">
            <w:r>
              <w:rPr>
                <w:w w:val="99"/>
              </w:rPr>
              <w:br w:type="column"/>
            </w:r>
            <w:r>
              <w:t>Brand</w:t>
            </w:r>
            <w:r>
              <w:rPr>
                <w:spacing w:val="-7"/>
              </w:rPr>
              <w:t xml:space="preserve"> </w:t>
            </w:r>
            <w:r>
              <w:t>Usage</w:t>
            </w:r>
            <w:r>
              <w:rPr>
                <w:spacing w:val="-6"/>
              </w:rPr>
              <w:t xml:space="preserve"> </w:t>
            </w:r>
            <w:r>
              <w:rPr>
                <w:spacing w:val="-5"/>
              </w:rPr>
              <w:t>Web</w:t>
            </w:r>
            <w:r>
              <w:tab/>
            </w:r>
            <w:r>
              <w:rPr>
                <w:spacing w:val="-5"/>
              </w:rPr>
              <w:t>11</w:t>
            </w:r>
          </w:hyperlink>
        </w:p>
        <w:p w14:paraId="4C68A241" w14:textId="77777777" w:rsidR="006050BA" w:rsidRDefault="00000000">
          <w:pPr>
            <w:pStyle w:val="TOC3"/>
            <w:tabs>
              <w:tab w:val="right" w:leader="dot" w:pos="6439"/>
            </w:tabs>
            <w:spacing w:before="2"/>
          </w:pPr>
          <w:hyperlink w:anchor="_TOC_250016" w:history="1">
            <w:r>
              <w:rPr>
                <w:w w:val="95"/>
              </w:rPr>
              <w:t>Online</w:t>
            </w:r>
            <w:r>
              <w:rPr>
                <w:spacing w:val="-2"/>
              </w:rPr>
              <w:t xml:space="preserve"> situations</w:t>
            </w:r>
            <w:r>
              <w:tab/>
            </w:r>
            <w:r>
              <w:rPr>
                <w:spacing w:val="-5"/>
              </w:rPr>
              <w:t>11</w:t>
            </w:r>
          </w:hyperlink>
        </w:p>
        <w:p w14:paraId="65256BE8" w14:textId="77777777" w:rsidR="006050BA" w:rsidRDefault="00000000">
          <w:pPr>
            <w:pStyle w:val="TOC5"/>
            <w:tabs>
              <w:tab w:val="right" w:leader="dot" w:pos="6439"/>
            </w:tabs>
          </w:pPr>
          <w:hyperlink w:anchor="_TOC_250015" w:history="1">
            <w:r>
              <w:rPr>
                <w:w w:val="95"/>
              </w:rPr>
              <w:t>Member’s</w:t>
            </w:r>
            <w:r>
              <w:t xml:space="preserve"> </w:t>
            </w:r>
            <w:r>
              <w:rPr>
                <w:w w:val="95"/>
              </w:rPr>
              <w:t>principal</w:t>
            </w:r>
            <w:r>
              <w:rPr>
                <w:spacing w:val="1"/>
              </w:rPr>
              <w:t xml:space="preserve"> </w:t>
            </w:r>
            <w:r>
              <w:rPr>
                <w:w w:val="95"/>
              </w:rPr>
              <w:t>business</w:t>
            </w:r>
            <w:r>
              <w:rPr>
                <w:spacing w:val="1"/>
              </w:rPr>
              <w:t xml:space="preserve"> </w:t>
            </w:r>
            <w:r>
              <w:rPr>
                <w:spacing w:val="-2"/>
                <w:w w:val="95"/>
              </w:rPr>
              <w:t>website</w:t>
            </w:r>
            <w:r>
              <w:tab/>
            </w:r>
            <w:r>
              <w:rPr>
                <w:spacing w:val="-5"/>
              </w:rPr>
              <w:t>11</w:t>
            </w:r>
          </w:hyperlink>
        </w:p>
        <w:p w14:paraId="67A98A61" w14:textId="77777777" w:rsidR="006050BA" w:rsidRDefault="00000000">
          <w:pPr>
            <w:pStyle w:val="TOC5"/>
            <w:tabs>
              <w:tab w:val="right" w:leader="dot" w:pos="6439"/>
            </w:tabs>
            <w:spacing w:before="1"/>
          </w:pPr>
          <w:hyperlink w:anchor="_TOC_250014" w:history="1">
            <w:r>
              <w:rPr>
                <w:w w:val="95"/>
              </w:rPr>
              <w:t>Member</w:t>
            </w:r>
            <w:r>
              <w:rPr>
                <w:spacing w:val="-2"/>
              </w:rPr>
              <w:t xml:space="preserve"> </w:t>
            </w:r>
            <w:r>
              <w:rPr>
                <w:w w:val="95"/>
              </w:rPr>
              <w:t>profile</w:t>
            </w:r>
            <w:r>
              <w:t xml:space="preserve"> </w:t>
            </w:r>
            <w:r>
              <w:rPr>
                <w:w w:val="95"/>
              </w:rPr>
              <w:t>on</w:t>
            </w:r>
            <w:r>
              <w:rPr>
                <w:spacing w:val="-1"/>
              </w:rPr>
              <w:t xml:space="preserve"> </w:t>
            </w:r>
            <w:r>
              <w:rPr>
                <w:w w:val="95"/>
              </w:rPr>
              <w:t>CIG</w:t>
            </w:r>
            <w:r>
              <w:rPr>
                <w:spacing w:val="-1"/>
              </w:rPr>
              <w:t xml:space="preserve"> </w:t>
            </w:r>
            <w:r>
              <w:rPr>
                <w:w w:val="95"/>
              </w:rPr>
              <w:t>global</w:t>
            </w:r>
            <w:r>
              <w:t xml:space="preserve"> </w:t>
            </w:r>
            <w:r>
              <w:rPr>
                <w:spacing w:val="-4"/>
                <w:w w:val="95"/>
              </w:rPr>
              <w:t>site</w:t>
            </w:r>
            <w:r>
              <w:tab/>
            </w:r>
            <w:r>
              <w:rPr>
                <w:spacing w:val="-5"/>
              </w:rPr>
              <w:t>12</w:t>
            </w:r>
          </w:hyperlink>
        </w:p>
        <w:p w14:paraId="6E2EA90A" w14:textId="77777777" w:rsidR="006050BA" w:rsidRDefault="00000000">
          <w:pPr>
            <w:pStyle w:val="TOC5"/>
            <w:tabs>
              <w:tab w:val="right" w:leader="dot" w:pos="6439"/>
            </w:tabs>
          </w:pPr>
          <w:hyperlink w:anchor="_TOC_250013" w:history="1">
            <w:r>
              <w:rPr>
                <w:w w:val="95"/>
              </w:rPr>
              <w:t>Fully</w:t>
            </w:r>
            <w:r>
              <w:rPr>
                <w:spacing w:val="-2"/>
              </w:rPr>
              <w:t xml:space="preserve"> </w:t>
            </w:r>
            <w:r>
              <w:rPr>
                <w:w w:val="95"/>
              </w:rPr>
              <w:t>branded</w:t>
            </w:r>
            <w:r>
              <w:rPr>
                <w:spacing w:val="-2"/>
              </w:rPr>
              <w:t xml:space="preserve"> </w:t>
            </w:r>
            <w:r>
              <w:rPr>
                <w:w w:val="95"/>
              </w:rPr>
              <w:t>CIG</w:t>
            </w:r>
            <w:r>
              <w:rPr>
                <w:spacing w:val="-2"/>
              </w:rPr>
              <w:t xml:space="preserve"> </w:t>
            </w:r>
            <w:r>
              <w:rPr>
                <w:w w:val="95"/>
              </w:rPr>
              <w:t>mini-</w:t>
            </w:r>
            <w:r>
              <w:rPr>
                <w:spacing w:val="-4"/>
                <w:w w:val="95"/>
              </w:rPr>
              <w:t>site</w:t>
            </w:r>
            <w:r>
              <w:tab/>
            </w:r>
            <w:r>
              <w:rPr>
                <w:spacing w:val="-5"/>
              </w:rPr>
              <w:t>12</w:t>
            </w:r>
          </w:hyperlink>
        </w:p>
        <w:p w14:paraId="0F17E3DD" w14:textId="77777777" w:rsidR="006050BA" w:rsidRDefault="00000000">
          <w:pPr>
            <w:pStyle w:val="TOC1"/>
            <w:numPr>
              <w:ilvl w:val="0"/>
              <w:numId w:val="9"/>
            </w:numPr>
            <w:tabs>
              <w:tab w:val="left" w:pos="953"/>
              <w:tab w:val="right" w:leader="dot" w:pos="6439"/>
            </w:tabs>
            <w:spacing w:before="121" w:line="272" w:lineRule="exact"/>
            <w:ind w:left="952"/>
            <w:jc w:val="left"/>
          </w:pPr>
          <w:hyperlink w:anchor="_TOC_250012" w:history="1">
            <w:r>
              <w:t>Brand</w:t>
            </w:r>
            <w:r>
              <w:rPr>
                <w:spacing w:val="-7"/>
              </w:rPr>
              <w:t xml:space="preserve"> </w:t>
            </w:r>
            <w:r>
              <w:t>Usage</w:t>
            </w:r>
            <w:r>
              <w:rPr>
                <w:spacing w:val="-6"/>
              </w:rPr>
              <w:t xml:space="preserve"> </w:t>
            </w:r>
            <w:r>
              <w:rPr>
                <w:spacing w:val="-2"/>
              </w:rPr>
              <w:t>Offline</w:t>
            </w:r>
            <w:r>
              <w:tab/>
            </w:r>
            <w:r>
              <w:rPr>
                <w:spacing w:val="-5"/>
              </w:rPr>
              <w:t>13</w:t>
            </w:r>
          </w:hyperlink>
        </w:p>
        <w:p w14:paraId="228D593F" w14:textId="77777777" w:rsidR="006050BA" w:rsidRDefault="00000000">
          <w:pPr>
            <w:pStyle w:val="TOC3"/>
            <w:tabs>
              <w:tab w:val="right" w:leader="dot" w:pos="6439"/>
            </w:tabs>
          </w:pPr>
          <w:hyperlink w:anchor="_TOC_250011" w:history="1">
            <w:r>
              <w:rPr>
                <w:w w:val="95"/>
              </w:rPr>
              <w:t>Email</w:t>
            </w:r>
            <w:r>
              <w:rPr>
                <w:spacing w:val="-4"/>
                <w:w w:val="95"/>
              </w:rPr>
              <w:t xml:space="preserve"> </w:t>
            </w:r>
            <w:r>
              <w:rPr>
                <w:spacing w:val="-2"/>
              </w:rPr>
              <w:t>address</w:t>
            </w:r>
            <w:r>
              <w:tab/>
            </w:r>
            <w:r>
              <w:rPr>
                <w:spacing w:val="-5"/>
              </w:rPr>
              <w:t>13</w:t>
            </w:r>
          </w:hyperlink>
        </w:p>
        <w:p w14:paraId="23A59610" w14:textId="77777777" w:rsidR="006050BA" w:rsidRDefault="00000000">
          <w:pPr>
            <w:pStyle w:val="TOC3"/>
            <w:tabs>
              <w:tab w:val="right" w:leader="dot" w:pos="6439"/>
            </w:tabs>
            <w:spacing w:before="1"/>
          </w:pPr>
          <w:hyperlink w:anchor="_TOC_250010" w:history="1">
            <w:r>
              <w:rPr>
                <w:w w:val="95"/>
              </w:rPr>
              <w:t>Business</w:t>
            </w:r>
            <w:r>
              <w:rPr>
                <w:spacing w:val="6"/>
              </w:rPr>
              <w:t xml:space="preserve"> </w:t>
            </w:r>
            <w:r>
              <w:rPr>
                <w:spacing w:val="-4"/>
              </w:rPr>
              <w:t>card</w:t>
            </w:r>
            <w:r>
              <w:tab/>
            </w:r>
            <w:r>
              <w:rPr>
                <w:spacing w:val="-5"/>
              </w:rPr>
              <w:t>13</w:t>
            </w:r>
          </w:hyperlink>
        </w:p>
        <w:p w14:paraId="227AA4ED" w14:textId="77777777" w:rsidR="006050BA" w:rsidRDefault="00000000">
          <w:pPr>
            <w:pStyle w:val="TOC3"/>
            <w:tabs>
              <w:tab w:val="right" w:leader="dot" w:pos="6439"/>
            </w:tabs>
          </w:pPr>
          <w:hyperlink w:anchor="_TOC_250009" w:history="1">
            <w:r>
              <w:rPr>
                <w:spacing w:val="-2"/>
              </w:rPr>
              <w:t>Stationery</w:t>
            </w:r>
            <w:r>
              <w:tab/>
            </w:r>
            <w:r>
              <w:rPr>
                <w:spacing w:val="-5"/>
              </w:rPr>
              <w:t>14</w:t>
            </w:r>
          </w:hyperlink>
        </w:p>
        <w:p w14:paraId="5615EC04" w14:textId="77777777" w:rsidR="006050BA" w:rsidRDefault="00000000">
          <w:pPr>
            <w:pStyle w:val="TOC3"/>
            <w:tabs>
              <w:tab w:val="right" w:leader="dot" w:pos="6439"/>
            </w:tabs>
            <w:spacing w:before="2" w:line="240" w:lineRule="auto"/>
          </w:pPr>
          <w:hyperlink w:anchor="_TOC_250008" w:history="1">
            <w:r>
              <w:rPr>
                <w:w w:val="95"/>
              </w:rPr>
              <w:t>Marketing</w:t>
            </w:r>
            <w:r>
              <w:rPr>
                <w:spacing w:val="-7"/>
                <w:w w:val="95"/>
              </w:rPr>
              <w:t xml:space="preserve"> </w:t>
            </w:r>
            <w:r>
              <w:rPr>
                <w:spacing w:val="-2"/>
              </w:rPr>
              <w:t>Material</w:t>
            </w:r>
            <w:r>
              <w:tab/>
            </w:r>
            <w:r>
              <w:rPr>
                <w:spacing w:val="-5"/>
              </w:rPr>
              <w:t>15</w:t>
            </w:r>
          </w:hyperlink>
        </w:p>
        <w:p w14:paraId="220C4014" w14:textId="77777777" w:rsidR="006050BA" w:rsidRDefault="00000000">
          <w:pPr>
            <w:pStyle w:val="TOC1"/>
            <w:numPr>
              <w:ilvl w:val="0"/>
              <w:numId w:val="9"/>
            </w:numPr>
            <w:tabs>
              <w:tab w:val="left" w:pos="953"/>
              <w:tab w:val="right" w:leader="dot" w:pos="6439"/>
            </w:tabs>
            <w:spacing w:before="119"/>
            <w:ind w:left="952"/>
            <w:jc w:val="left"/>
          </w:pPr>
          <w:hyperlink w:anchor="_TOC_250007" w:history="1">
            <w:r>
              <w:t>Where</w:t>
            </w:r>
            <w:r>
              <w:rPr>
                <w:spacing w:val="-4"/>
              </w:rPr>
              <w:t xml:space="preserve"> </w:t>
            </w:r>
            <w:r>
              <w:t>to</w:t>
            </w:r>
            <w:r>
              <w:rPr>
                <w:spacing w:val="-4"/>
              </w:rPr>
              <w:t xml:space="preserve"> </w:t>
            </w:r>
            <w:r>
              <w:t>find</w:t>
            </w:r>
            <w:r>
              <w:rPr>
                <w:spacing w:val="-3"/>
              </w:rPr>
              <w:t xml:space="preserve"> </w:t>
            </w:r>
            <w:r>
              <w:rPr>
                <w:spacing w:val="-2"/>
              </w:rPr>
              <w:t>resources</w:t>
            </w:r>
            <w:r>
              <w:tab/>
            </w:r>
            <w:r>
              <w:rPr>
                <w:spacing w:val="-5"/>
              </w:rPr>
              <w:t>16</w:t>
            </w:r>
          </w:hyperlink>
        </w:p>
        <w:p w14:paraId="4B0304F3" w14:textId="77777777" w:rsidR="006050BA" w:rsidRDefault="00000000">
          <w:pPr>
            <w:pStyle w:val="TOC3"/>
            <w:tabs>
              <w:tab w:val="right" w:leader="dot" w:pos="6439"/>
            </w:tabs>
            <w:spacing w:before="1"/>
          </w:pPr>
          <w:hyperlink w:anchor="_TOC_250006" w:history="1">
            <w:r>
              <w:rPr>
                <w:w w:val="95"/>
              </w:rPr>
              <w:t>General</w:t>
            </w:r>
            <w:r>
              <w:rPr>
                <w:spacing w:val="5"/>
              </w:rPr>
              <w:t xml:space="preserve"> </w:t>
            </w:r>
            <w:r>
              <w:rPr>
                <w:spacing w:val="-2"/>
                <w:w w:val="95"/>
              </w:rPr>
              <w:t>enquiries</w:t>
            </w:r>
            <w:r>
              <w:tab/>
            </w:r>
            <w:r>
              <w:rPr>
                <w:spacing w:val="-5"/>
              </w:rPr>
              <w:t>16</w:t>
            </w:r>
          </w:hyperlink>
        </w:p>
        <w:p w14:paraId="4DE1B545" w14:textId="77777777" w:rsidR="006050BA" w:rsidRDefault="00000000">
          <w:pPr>
            <w:pStyle w:val="TOC3"/>
            <w:tabs>
              <w:tab w:val="right" w:leader="dot" w:pos="6439"/>
            </w:tabs>
          </w:pPr>
          <w:hyperlink w:anchor="_TOC_250005" w:history="1">
            <w:r>
              <w:rPr>
                <w:spacing w:val="-2"/>
              </w:rPr>
              <w:t>Fonts</w:t>
            </w:r>
            <w:r>
              <w:tab/>
            </w:r>
            <w:r>
              <w:rPr>
                <w:spacing w:val="-5"/>
              </w:rPr>
              <w:t>17</w:t>
            </w:r>
          </w:hyperlink>
        </w:p>
        <w:p w14:paraId="66F3ED7C" w14:textId="77777777" w:rsidR="006050BA" w:rsidRDefault="00000000">
          <w:pPr>
            <w:pStyle w:val="TOC3"/>
            <w:tabs>
              <w:tab w:val="right" w:leader="dot" w:pos="6439"/>
            </w:tabs>
            <w:spacing w:before="1"/>
          </w:pPr>
          <w:hyperlink w:anchor="_TOC_250004" w:history="1">
            <w:r>
              <w:rPr>
                <w:w w:val="95"/>
              </w:rPr>
              <w:t>Downloadable</w:t>
            </w:r>
            <w:r>
              <w:rPr>
                <w:spacing w:val="-2"/>
                <w:w w:val="95"/>
              </w:rPr>
              <w:t xml:space="preserve"> </w:t>
            </w:r>
            <w:r>
              <w:rPr>
                <w:w w:val="95"/>
              </w:rPr>
              <w:t>graphic</w:t>
            </w:r>
            <w:r>
              <w:rPr>
                <w:spacing w:val="-2"/>
                <w:w w:val="95"/>
              </w:rPr>
              <w:t xml:space="preserve"> </w:t>
            </w:r>
            <w:r>
              <w:rPr>
                <w:spacing w:val="-4"/>
                <w:w w:val="95"/>
              </w:rPr>
              <w:t>files</w:t>
            </w:r>
            <w:r>
              <w:tab/>
            </w:r>
            <w:r>
              <w:rPr>
                <w:spacing w:val="-5"/>
              </w:rPr>
              <w:t>17</w:t>
            </w:r>
          </w:hyperlink>
        </w:p>
        <w:p w14:paraId="36EA8A96" w14:textId="77777777" w:rsidR="006050BA" w:rsidRDefault="00000000">
          <w:pPr>
            <w:pStyle w:val="TOC5"/>
            <w:tabs>
              <w:tab w:val="right" w:leader="dot" w:pos="6439"/>
            </w:tabs>
          </w:pPr>
          <w:hyperlink w:anchor="_TOC_250003" w:history="1">
            <w:r>
              <w:rPr>
                <w:spacing w:val="-4"/>
              </w:rPr>
              <w:t>Logos</w:t>
            </w:r>
            <w:r>
              <w:tab/>
            </w:r>
            <w:r>
              <w:rPr>
                <w:spacing w:val="-5"/>
              </w:rPr>
              <w:t>17</w:t>
            </w:r>
          </w:hyperlink>
        </w:p>
        <w:p w14:paraId="5ED35C7B" w14:textId="77777777" w:rsidR="006050BA" w:rsidRDefault="00000000">
          <w:pPr>
            <w:pStyle w:val="TOC5"/>
            <w:tabs>
              <w:tab w:val="right" w:leader="dot" w:pos="6439"/>
            </w:tabs>
            <w:spacing w:before="1"/>
          </w:pPr>
          <w:hyperlink w:anchor="_TOC_250002" w:history="1">
            <w:r>
              <w:rPr>
                <w:spacing w:val="-2"/>
              </w:rPr>
              <w:t>Letterhead</w:t>
            </w:r>
            <w:r>
              <w:tab/>
            </w:r>
            <w:r>
              <w:rPr>
                <w:spacing w:val="-5"/>
              </w:rPr>
              <w:t>17</w:t>
            </w:r>
          </w:hyperlink>
        </w:p>
        <w:p w14:paraId="6D8FB92A" w14:textId="77777777" w:rsidR="006050BA" w:rsidRDefault="00000000">
          <w:pPr>
            <w:pStyle w:val="TOC5"/>
            <w:tabs>
              <w:tab w:val="right" w:leader="dot" w:pos="6439"/>
            </w:tabs>
          </w:pPr>
          <w:hyperlink w:anchor="_TOC_250001" w:history="1">
            <w:r>
              <w:rPr>
                <w:w w:val="95"/>
              </w:rPr>
              <w:t>Print</w:t>
            </w:r>
            <w:r>
              <w:rPr>
                <w:spacing w:val="-3"/>
              </w:rPr>
              <w:t xml:space="preserve"> </w:t>
            </w:r>
            <w:r>
              <w:rPr>
                <w:spacing w:val="-2"/>
              </w:rPr>
              <w:t>presentation</w:t>
            </w:r>
            <w:r>
              <w:tab/>
            </w:r>
            <w:r>
              <w:rPr>
                <w:spacing w:val="-5"/>
              </w:rPr>
              <w:t>18</w:t>
            </w:r>
          </w:hyperlink>
        </w:p>
        <w:p w14:paraId="3DBF8255" w14:textId="77777777" w:rsidR="006050BA" w:rsidRDefault="00000000">
          <w:pPr>
            <w:pStyle w:val="TOC5"/>
            <w:tabs>
              <w:tab w:val="right" w:leader="dot" w:pos="6439"/>
            </w:tabs>
            <w:spacing w:before="1" w:line="240" w:lineRule="auto"/>
          </w:pPr>
          <w:hyperlink w:anchor="_TOC_250000" w:history="1">
            <w:r>
              <w:rPr>
                <w:spacing w:val="-2"/>
              </w:rPr>
              <w:t>PowerPoint</w:t>
            </w:r>
            <w:r>
              <w:tab/>
            </w:r>
            <w:r>
              <w:rPr>
                <w:spacing w:val="-5"/>
              </w:rPr>
              <w:t>18</w:t>
            </w:r>
          </w:hyperlink>
        </w:p>
      </w:sdtContent>
    </w:sdt>
    <w:p w14:paraId="76F7DD4E" w14:textId="77777777" w:rsidR="006050BA" w:rsidRDefault="006050BA">
      <w:pPr>
        <w:sectPr w:rsidR="006050BA">
          <w:type w:val="continuous"/>
          <w:pgSz w:w="15840" w:h="12240" w:orient="landscape"/>
          <w:pgMar w:top="1380" w:right="800" w:bottom="0" w:left="1320" w:header="0" w:footer="0" w:gutter="0"/>
          <w:cols w:num="2" w:space="720" w:equalWidth="0">
            <w:col w:w="6599" w:space="40"/>
            <w:col w:w="7081"/>
          </w:cols>
        </w:sectPr>
      </w:pPr>
    </w:p>
    <w:p w14:paraId="1DF1DECB" w14:textId="77777777" w:rsidR="006050BA" w:rsidRDefault="006050BA">
      <w:pPr>
        <w:pStyle w:val="BodyText"/>
        <w:rPr>
          <w:sz w:val="32"/>
        </w:rPr>
      </w:pPr>
    </w:p>
    <w:p w14:paraId="62FCC31F" w14:textId="77777777" w:rsidR="006050BA" w:rsidRDefault="006050BA">
      <w:pPr>
        <w:pStyle w:val="BodyText"/>
        <w:rPr>
          <w:sz w:val="32"/>
        </w:rPr>
      </w:pPr>
    </w:p>
    <w:p w14:paraId="15D67101" w14:textId="77777777" w:rsidR="006050BA" w:rsidRDefault="006050BA">
      <w:pPr>
        <w:pStyle w:val="BodyText"/>
        <w:rPr>
          <w:sz w:val="32"/>
        </w:rPr>
      </w:pPr>
    </w:p>
    <w:p w14:paraId="5EB9E6B0" w14:textId="77777777" w:rsidR="006050BA" w:rsidRDefault="006050BA">
      <w:pPr>
        <w:pStyle w:val="BodyText"/>
        <w:rPr>
          <w:sz w:val="32"/>
        </w:rPr>
      </w:pPr>
    </w:p>
    <w:p w14:paraId="1CD3D80A" w14:textId="77777777" w:rsidR="006050BA" w:rsidRDefault="006050BA">
      <w:pPr>
        <w:pStyle w:val="BodyText"/>
        <w:rPr>
          <w:sz w:val="32"/>
        </w:rPr>
      </w:pPr>
    </w:p>
    <w:p w14:paraId="0613B2E8" w14:textId="77777777" w:rsidR="006050BA" w:rsidRDefault="006050BA">
      <w:pPr>
        <w:pStyle w:val="BodyText"/>
        <w:rPr>
          <w:sz w:val="32"/>
        </w:rPr>
      </w:pPr>
    </w:p>
    <w:p w14:paraId="3CC31565" w14:textId="77777777" w:rsidR="006050BA" w:rsidRDefault="006050BA">
      <w:pPr>
        <w:pStyle w:val="BodyText"/>
        <w:spacing w:before="3"/>
        <w:rPr>
          <w:sz w:val="45"/>
        </w:rPr>
      </w:pPr>
    </w:p>
    <w:p w14:paraId="2318967D" w14:textId="77777777" w:rsidR="006050BA" w:rsidRDefault="00000000">
      <w:pPr>
        <w:pStyle w:val="Heading4"/>
      </w:pPr>
      <w:r>
        <w:rPr>
          <w:color w:val="808080"/>
          <w:spacing w:val="-2"/>
        </w:rPr>
        <w:t>PRINTING</w:t>
      </w:r>
    </w:p>
    <w:p w14:paraId="0152083D" w14:textId="77777777" w:rsidR="006050BA" w:rsidRDefault="00000000">
      <w:pPr>
        <w:pStyle w:val="ListParagraph"/>
        <w:numPr>
          <w:ilvl w:val="0"/>
          <w:numId w:val="8"/>
        </w:numPr>
        <w:tabs>
          <w:tab w:val="left" w:pos="1369"/>
        </w:tabs>
        <w:spacing w:before="184"/>
        <w:rPr>
          <w:sz w:val="20"/>
        </w:rPr>
      </w:pPr>
      <w:r>
        <w:rPr>
          <w:w w:val="95"/>
          <w:sz w:val="20"/>
        </w:rPr>
        <w:t>We</w:t>
      </w:r>
      <w:r>
        <w:rPr>
          <w:sz w:val="20"/>
        </w:rPr>
        <w:t xml:space="preserve"> </w:t>
      </w:r>
      <w:r>
        <w:rPr>
          <w:w w:val="95"/>
          <w:sz w:val="20"/>
        </w:rPr>
        <w:t>recommend</w:t>
      </w:r>
      <w:r>
        <w:rPr>
          <w:spacing w:val="-1"/>
          <w:sz w:val="20"/>
        </w:rPr>
        <w:t xml:space="preserve"> </w:t>
      </w:r>
      <w:r>
        <w:rPr>
          <w:w w:val="95"/>
          <w:sz w:val="20"/>
        </w:rPr>
        <w:t>producing</w:t>
      </w:r>
      <w:r>
        <w:rPr>
          <w:spacing w:val="-1"/>
          <w:sz w:val="20"/>
        </w:rPr>
        <w:t xml:space="preserve"> </w:t>
      </w:r>
      <w:r>
        <w:rPr>
          <w:w w:val="95"/>
          <w:sz w:val="20"/>
        </w:rPr>
        <w:t>a</w:t>
      </w:r>
      <w:r>
        <w:rPr>
          <w:sz w:val="20"/>
        </w:rPr>
        <w:t xml:space="preserve"> </w:t>
      </w:r>
      <w:r>
        <w:rPr>
          <w:w w:val="95"/>
          <w:sz w:val="20"/>
        </w:rPr>
        <w:t>printed</w:t>
      </w:r>
      <w:r>
        <w:rPr>
          <w:spacing w:val="1"/>
          <w:sz w:val="20"/>
        </w:rPr>
        <w:t xml:space="preserve"> </w:t>
      </w:r>
      <w:r>
        <w:rPr>
          <w:w w:val="95"/>
          <w:sz w:val="20"/>
        </w:rPr>
        <w:t>copy</w:t>
      </w:r>
      <w:r>
        <w:rPr>
          <w:sz w:val="20"/>
        </w:rPr>
        <w:t xml:space="preserve"> </w:t>
      </w:r>
      <w:r>
        <w:rPr>
          <w:w w:val="95"/>
          <w:sz w:val="20"/>
        </w:rPr>
        <w:t>of</w:t>
      </w:r>
      <w:r>
        <w:rPr>
          <w:spacing w:val="1"/>
          <w:sz w:val="20"/>
        </w:rPr>
        <w:t xml:space="preserve"> </w:t>
      </w:r>
      <w:r>
        <w:rPr>
          <w:w w:val="95"/>
          <w:sz w:val="20"/>
        </w:rPr>
        <w:t>this</w:t>
      </w:r>
      <w:r>
        <w:rPr>
          <w:spacing w:val="1"/>
          <w:sz w:val="20"/>
        </w:rPr>
        <w:t xml:space="preserve"> </w:t>
      </w:r>
      <w:r>
        <w:rPr>
          <w:w w:val="95"/>
          <w:sz w:val="20"/>
        </w:rPr>
        <w:t>guide</w:t>
      </w:r>
      <w:r>
        <w:rPr>
          <w:sz w:val="20"/>
        </w:rPr>
        <w:t xml:space="preserve"> </w:t>
      </w:r>
      <w:r>
        <w:rPr>
          <w:w w:val="95"/>
          <w:sz w:val="20"/>
        </w:rPr>
        <w:t>as</w:t>
      </w:r>
      <w:r>
        <w:rPr>
          <w:spacing w:val="1"/>
          <w:sz w:val="20"/>
        </w:rPr>
        <w:t xml:space="preserve"> </w:t>
      </w:r>
      <w:r>
        <w:rPr>
          <w:w w:val="95"/>
          <w:sz w:val="20"/>
        </w:rPr>
        <w:t>a</w:t>
      </w:r>
      <w:r>
        <w:rPr>
          <w:sz w:val="20"/>
        </w:rPr>
        <w:t xml:space="preserve"> </w:t>
      </w:r>
      <w:r>
        <w:rPr>
          <w:w w:val="95"/>
          <w:sz w:val="20"/>
        </w:rPr>
        <w:t>ready</w:t>
      </w:r>
      <w:r>
        <w:rPr>
          <w:sz w:val="20"/>
        </w:rPr>
        <w:t xml:space="preserve"> </w:t>
      </w:r>
      <w:r>
        <w:rPr>
          <w:spacing w:val="-2"/>
          <w:w w:val="95"/>
          <w:sz w:val="20"/>
        </w:rPr>
        <w:t>reference.</w:t>
      </w:r>
    </w:p>
    <w:p w14:paraId="4312C2EF" w14:textId="77777777" w:rsidR="006050BA" w:rsidRDefault="00000000">
      <w:pPr>
        <w:pStyle w:val="ListParagraph"/>
        <w:numPr>
          <w:ilvl w:val="0"/>
          <w:numId w:val="8"/>
        </w:numPr>
        <w:tabs>
          <w:tab w:val="left" w:pos="1369"/>
        </w:tabs>
        <w:spacing w:before="174"/>
        <w:ind w:hanging="242"/>
        <w:rPr>
          <w:sz w:val="20"/>
        </w:rPr>
      </w:pPr>
      <w:r>
        <w:rPr>
          <w:w w:val="95"/>
          <w:sz w:val="20"/>
        </w:rPr>
        <w:t>The</w:t>
      </w:r>
      <w:r>
        <w:rPr>
          <w:spacing w:val="-3"/>
          <w:sz w:val="20"/>
        </w:rPr>
        <w:t xml:space="preserve"> </w:t>
      </w:r>
      <w:r>
        <w:rPr>
          <w:w w:val="95"/>
          <w:sz w:val="20"/>
        </w:rPr>
        <w:t>pages</w:t>
      </w:r>
      <w:r>
        <w:rPr>
          <w:spacing w:val="-3"/>
          <w:sz w:val="20"/>
        </w:rPr>
        <w:t xml:space="preserve"> </w:t>
      </w:r>
      <w:r>
        <w:rPr>
          <w:w w:val="95"/>
          <w:sz w:val="20"/>
        </w:rPr>
        <w:t>are</w:t>
      </w:r>
      <w:r>
        <w:rPr>
          <w:spacing w:val="-2"/>
          <w:sz w:val="20"/>
        </w:rPr>
        <w:t xml:space="preserve"> </w:t>
      </w:r>
      <w:r>
        <w:rPr>
          <w:w w:val="95"/>
          <w:sz w:val="20"/>
        </w:rPr>
        <w:t>formatted</w:t>
      </w:r>
      <w:r>
        <w:rPr>
          <w:spacing w:val="-2"/>
          <w:w w:val="95"/>
          <w:sz w:val="20"/>
        </w:rPr>
        <w:t xml:space="preserve"> </w:t>
      </w:r>
      <w:r>
        <w:rPr>
          <w:w w:val="95"/>
          <w:sz w:val="20"/>
        </w:rPr>
        <w:t>for</w:t>
      </w:r>
      <w:r>
        <w:rPr>
          <w:spacing w:val="-2"/>
          <w:w w:val="95"/>
          <w:sz w:val="20"/>
        </w:rPr>
        <w:t xml:space="preserve"> </w:t>
      </w:r>
      <w:r>
        <w:rPr>
          <w:w w:val="95"/>
          <w:sz w:val="20"/>
        </w:rPr>
        <w:t>two-sided</w:t>
      </w:r>
      <w:r>
        <w:rPr>
          <w:spacing w:val="-2"/>
          <w:w w:val="95"/>
          <w:sz w:val="20"/>
        </w:rPr>
        <w:t xml:space="preserve"> </w:t>
      </w:r>
      <w:r>
        <w:rPr>
          <w:w w:val="95"/>
          <w:sz w:val="20"/>
        </w:rPr>
        <w:t>printing</w:t>
      </w:r>
      <w:r>
        <w:rPr>
          <w:spacing w:val="-1"/>
          <w:w w:val="95"/>
          <w:sz w:val="20"/>
        </w:rPr>
        <w:t xml:space="preserve"> </w:t>
      </w:r>
      <w:r>
        <w:rPr>
          <w:w w:val="95"/>
          <w:sz w:val="20"/>
        </w:rPr>
        <w:t>with</w:t>
      </w:r>
      <w:r>
        <w:rPr>
          <w:spacing w:val="-1"/>
          <w:w w:val="95"/>
          <w:sz w:val="20"/>
        </w:rPr>
        <w:t xml:space="preserve"> </w:t>
      </w:r>
      <w:r>
        <w:rPr>
          <w:w w:val="95"/>
          <w:sz w:val="20"/>
        </w:rPr>
        <w:t>offset</w:t>
      </w:r>
      <w:r>
        <w:rPr>
          <w:spacing w:val="-3"/>
          <w:sz w:val="20"/>
        </w:rPr>
        <w:t xml:space="preserve"> </w:t>
      </w:r>
      <w:r>
        <w:rPr>
          <w:w w:val="95"/>
          <w:sz w:val="20"/>
        </w:rPr>
        <w:t>margins</w:t>
      </w:r>
      <w:r>
        <w:rPr>
          <w:spacing w:val="-3"/>
          <w:sz w:val="20"/>
        </w:rPr>
        <w:t xml:space="preserve"> </w:t>
      </w:r>
      <w:r>
        <w:rPr>
          <w:w w:val="95"/>
          <w:sz w:val="20"/>
        </w:rPr>
        <w:t>for</w:t>
      </w:r>
      <w:r>
        <w:rPr>
          <w:spacing w:val="-3"/>
          <w:sz w:val="20"/>
        </w:rPr>
        <w:t xml:space="preserve"> </w:t>
      </w:r>
      <w:proofErr w:type="gramStart"/>
      <w:r>
        <w:rPr>
          <w:w w:val="95"/>
          <w:sz w:val="20"/>
        </w:rPr>
        <w:t>left</w:t>
      </w:r>
      <w:r>
        <w:rPr>
          <w:spacing w:val="-3"/>
          <w:sz w:val="20"/>
        </w:rPr>
        <w:t xml:space="preserve"> </w:t>
      </w:r>
      <w:r>
        <w:rPr>
          <w:w w:val="95"/>
          <w:sz w:val="20"/>
        </w:rPr>
        <w:t>and</w:t>
      </w:r>
      <w:r>
        <w:rPr>
          <w:spacing w:val="-1"/>
          <w:w w:val="95"/>
          <w:sz w:val="20"/>
        </w:rPr>
        <w:t xml:space="preserve"> </w:t>
      </w:r>
      <w:r>
        <w:rPr>
          <w:w w:val="95"/>
          <w:sz w:val="20"/>
        </w:rPr>
        <w:t>right</w:t>
      </w:r>
      <w:r>
        <w:rPr>
          <w:spacing w:val="-3"/>
          <w:sz w:val="20"/>
        </w:rPr>
        <w:t xml:space="preserve"> </w:t>
      </w:r>
      <w:r>
        <w:rPr>
          <w:w w:val="95"/>
          <w:sz w:val="20"/>
        </w:rPr>
        <w:t>hand</w:t>
      </w:r>
      <w:proofErr w:type="gramEnd"/>
      <w:r>
        <w:rPr>
          <w:spacing w:val="-2"/>
          <w:w w:val="95"/>
          <w:sz w:val="20"/>
        </w:rPr>
        <w:t xml:space="preserve"> pages.</w:t>
      </w:r>
    </w:p>
    <w:p w14:paraId="41CD1C33" w14:textId="77777777" w:rsidR="006050BA" w:rsidRDefault="00000000">
      <w:pPr>
        <w:pStyle w:val="ListParagraph"/>
        <w:numPr>
          <w:ilvl w:val="0"/>
          <w:numId w:val="8"/>
        </w:numPr>
        <w:tabs>
          <w:tab w:val="left" w:pos="1368"/>
        </w:tabs>
        <w:spacing w:before="176"/>
        <w:ind w:left="1367"/>
        <w:rPr>
          <w:sz w:val="20"/>
        </w:rPr>
      </w:pPr>
      <w:r>
        <w:rPr>
          <w:w w:val="95"/>
          <w:sz w:val="20"/>
        </w:rPr>
        <w:t>The</w:t>
      </w:r>
      <w:r>
        <w:rPr>
          <w:spacing w:val="1"/>
          <w:sz w:val="20"/>
        </w:rPr>
        <w:t xml:space="preserve"> </w:t>
      </w:r>
      <w:r>
        <w:rPr>
          <w:w w:val="95"/>
          <w:sz w:val="20"/>
        </w:rPr>
        <w:t>book</w:t>
      </w:r>
      <w:r>
        <w:rPr>
          <w:spacing w:val="1"/>
          <w:sz w:val="20"/>
        </w:rPr>
        <w:t xml:space="preserve"> </w:t>
      </w:r>
      <w:r>
        <w:rPr>
          <w:w w:val="95"/>
          <w:sz w:val="20"/>
        </w:rPr>
        <w:t>should</w:t>
      </w:r>
      <w:r>
        <w:rPr>
          <w:spacing w:val="-1"/>
          <w:sz w:val="20"/>
        </w:rPr>
        <w:t xml:space="preserve"> </w:t>
      </w:r>
      <w:r>
        <w:rPr>
          <w:w w:val="95"/>
          <w:sz w:val="20"/>
        </w:rPr>
        <w:t>be</w:t>
      </w:r>
      <w:r>
        <w:rPr>
          <w:spacing w:val="2"/>
          <w:sz w:val="20"/>
        </w:rPr>
        <w:t xml:space="preserve"> </w:t>
      </w:r>
      <w:r>
        <w:rPr>
          <w:w w:val="95"/>
          <w:sz w:val="20"/>
        </w:rPr>
        <w:t>spiral</w:t>
      </w:r>
      <w:r>
        <w:rPr>
          <w:spacing w:val="3"/>
          <w:sz w:val="20"/>
        </w:rPr>
        <w:t xml:space="preserve"> </w:t>
      </w:r>
      <w:r>
        <w:rPr>
          <w:w w:val="95"/>
          <w:sz w:val="20"/>
        </w:rPr>
        <w:t>bound</w:t>
      </w:r>
      <w:r>
        <w:rPr>
          <w:sz w:val="20"/>
        </w:rPr>
        <w:t xml:space="preserve"> </w:t>
      </w:r>
      <w:r>
        <w:rPr>
          <w:w w:val="95"/>
          <w:sz w:val="20"/>
        </w:rPr>
        <w:t>on</w:t>
      </w:r>
      <w:r>
        <w:rPr>
          <w:spacing w:val="1"/>
          <w:sz w:val="20"/>
        </w:rPr>
        <w:t xml:space="preserve"> </w:t>
      </w:r>
      <w:r>
        <w:rPr>
          <w:w w:val="95"/>
          <w:sz w:val="20"/>
        </w:rPr>
        <w:t>the</w:t>
      </w:r>
      <w:r>
        <w:rPr>
          <w:spacing w:val="1"/>
          <w:sz w:val="20"/>
        </w:rPr>
        <w:t xml:space="preserve"> </w:t>
      </w:r>
      <w:r>
        <w:rPr>
          <w:w w:val="95"/>
          <w:sz w:val="20"/>
        </w:rPr>
        <w:t>short</w:t>
      </w:r>
      <w:r>
        <w:rPr>
          <w:spacing w:val="2"/>
          <w:sz w:val="20"/>
        </w:rPr>
        <w:t xml:space="preserve"> </w:t>
      </w:r>
      <w:r>
        <w:rPr>
          <w:spacing w:val="-4"/>
          <w:w w:val="95"/>
          <w:sz w:val="20"/>
        </w:rPr>
        <w:t>side.</w:t>
      </w:r>
    </w:p>
    <w:p w14:paraId="74BF9981" w14:textId="77777777" w:rsidR="006050BA" w:rsidRDefault="00000000">
      <w:pPr>
        <w:pStyle w:val="ListParagraph"/>
        <w:numPr>
          <w:ilvl w:val="0"/>
          <w:numId w:val="8"/>
        </w:numPr>
        <w:tabs>
          <w:tab w:val="left" w:pos="1368"/>
        </w:tabs>
        <w:spacing w:before="174"/>
        <w:ind w:left="1367"/>
        <w:rPr>
          <w:sz w:val="20"/>
        </w:rPr>
      </w:pPr>
      <w:r>
        <w:rPr>
          <w:w w:val="95"/>
          <w:sz w:val="20"/>
        </w:rPr>
        <w:t>Choose</w:t>
      </w:r>
      <w:r>
        <w:rPr>
          <w:spacing w:val="-2"/>
          <w:sz w:val="20"/>
        </w:rPr>
        <w:t xml:space="preserve"> </w:t>
      </w:r>
      <w:r>
        <w:rPr>
          <w:w w:val="95"/>
          <w:sz w:val="20"/>
        </w:rPr>
        <w:t>a</w:t>
      </w:r>
      <w:r>
        <w:rPr>
          <w:sz w:val="20"/>
        </w:rPr>
        <w:t xml:space="preserve"> </w:t>
      </w:r>
      <w:r>
        <w:rPr>
          <w:w w:val="95"/>
          <w:sz w:val="20"/>
        </w:rPr>
        <w:t>heavier</w:t>
      </w:r>
      <w:r>
        <w:rPr>
          <w:spacing w:val="-1"/>
          <w:sz w:val="20"/>
        </w:rPr>
        <w:t xml:space="preserve"> </w:t>
      </w:r>
      <w:r>
        <w:rPr>
          <w:w w:val="95"/>
          <w:sz w:val="20"/>
        </w:rPr>
        <w:t>stock</w:t>
      </w:r>
      <w:r>
        <w:rPr>
          <w:sz w:val="20"/>
        </w:rPr>
        <w:t xml:space="preserve"> </w:t>
      </w:r>
      <w:r>
        <w:rPr>
          <w:w w:val="95"/>
          <w:sz w:val="20"/>
        </w:rPr>
        <w:t>for</w:t>
      </w:r>
      <w:r>
        <w:rPr>
          <w:spacing w:val="-1"/>
          <w:sz w:val="20"/>
        </w:rPr>
        <w:t xml:space="preserve"> </w:t>
      </w:r>
      <w:r>
        <w:rPr>
          <w:w w:val="95"/>
          <w:sz w:val="20"/>
        </w:rPr>
        <w:t>the</w:t>
      </w:r>
      <w:r>
        <w:rPr>
          <w:spacing w:val="1"/>
          <w:sz w:val="20"/>
        </w:rPr>
        <w:t xml:space="preserve"> </w:t>
      </w:r>
      <w:r>
        <w:rPr>
          <w:w w:val="95"/>
          <w:sz w:val="20"/>
        </w:rPr>
        <w:t>front</w:t>
      </w:r>
      <w:r>
        <w:rPr>
          <w:sz w:val="20"/>
        </w:rPr>
        <w:t xml:space="preserve"> </w:t>
      </w:r>
      <w:r>
        <w:rPr>
          <w:w w:val="95"/>
          <w:sz w:val="20"/>
        </w:rPr>
        <w:t>and</w:t>
      </w:r>
      <w:r>
        <w:rPr>
          <w:spacing w:val="-1"/>
          <w:sz w:val="20"/>
        </w:rPr>
        <w:t xml:space="preserve"> </w:t>
      </w:r>
      <w:r>
        <w:rPr>
          <w:w w:val="95"/>
          <w:sz w:val="20"/>
        </w:rPr>
        <w:t>back</w:t>
      </w:r>
      <w:r>
        <w:rPr>
          <w:spacing w:val="2"/>
          <w:sz w:val="20"/>
        </w:rPr>
        <w:t xml:space="preserve"> </w:t>
      </w:r>
      <w:r>
        <w:rPr>
          <w:w w:val="95"/>
          <w:sz w:val="20"/>
        </w:rPr>
        <w:t>cover</w:t>
      </w:r>
      <w:r>
        <w:rPr>
          <w:spacing w:val="-1"/>
          <w:sz w:val="20"/>
        </w:rPr>
        <w:t xml:space="preserve"> </w:t>
      </w:r>
      <w:r>
        <w:rPr>
          <w:w w:val="95"/>
          <w:sz w:val="20"/>
        </w:rPr>
        <w:t>and</w:t>
      </w:r>
      <w:r>
        <w:rPr>
          <w:spacing w:val="-1"/>
          <w:sz w:val="20"/>
        </w:rPr>
        <w:t xml:space="preserve"> </w:t>
      </w:r>
      <w:r>
        <w:rPr>
          <w:w w:val="95"/>
          <w:sz w:val="20"/>
        </w:rPr>
        <w:t>add</w:t>
      </w:r>
      <w:r>
        <w:rPr>
          <w:spacing w:val="-2"/>
          <w:sz w:val="20"/>
        </w:rPr>
        <w:t xml:space="preserve"> </w:t>
      </w:r>
      <w:r>
        <w:rPr>
          <w:w w:val="95"/>
          <w:sz w:val="20"/>
        </w:rPr>
        <w:t>a</w:t>
      </w:r>
      <w:r>
        <w:rPr>
          <w:sz w:val="20"/>
        </w:rPr>
        <w:t xml:space="preserve"> </w:t>
      </w:r>
      <w:r>
        <w:rPr>
          <w:w w:val="95"/>
          <w:sz w:val="20"/>
        </w:rPr>
        <w:t>clear</w:t>
      </w:r>
      <w:r>
        <w:rPr>
          <w:spacing w:val="-1"/>
          <w:sz w:val="20"/>
        </w:rPr>
        <w:t xml:space="preserve"> </w:t>
      </w:r>
      <w:r>
        <w:rPr>
          <w:w w:val="95"/>
          <w:sz w:val="20"/>
        </w:rPr>
        <w:t>plastic</w:t>
      </w:r>
      <w:r>
        <w:rPr>
          <w:spacing w:val="-1"/>
          <w:sz w:val="20"/>
        </w:rPr>
        <w:t xml:space="preserve"> </w:t>
      </w:r>
      <w:r>
        <w:rPr>
          <w:w w:val="95"/>
          <w:sz w:val="20"/>
        </w:rPr>
        <w:t>over</w:t>
      </w:r>
      <w:r>
        <w:rPr>
          <w:spacing w:val="2"/>
          <w:sz w:val="20"/>
        </w:rPr>
        <w:t xml:space="preserve"> </w:t>
      </w:r>
      <w:r>
        <w:rPr>
          <w:w w:val="95"/>
          <w:sz w:val="20"/>
        </w:rPr>
        <w:t>the</w:t>
      </w:r>
      <w:r>
        <w:rPr>
          <w:sz w:val="20"/>
        </w:rPr>
        <w:t xml:space="preserve"> </w:t>
      </w:r>
      <w:r>
        <w:rPr>
          <w:w w:val="95"/>
          <w:sz w:val="20"/>
        </w:rPr>
        <w:t>front</w:t>
      </w:r>
      <w:r>
        <w:rPr>
          <w:spacing w:val="1"/>
          <w:sz w:val="20"/>
        </w:rPr>
        <w:t xml:space="preserve"> </w:t>
      </w:r>
      <w:r>
        <w:rPr>
          <w:spacing w:val="-2"/>
          <w:w w:val="95"/>
          <w:sz w:val="20"/>
        </w:rPr>
        <w:t>cover.</w:t>
      </w:r>
    </w:p>
    <w:p w14:paraId="7570E6EA" w14:textId="77777777" w:rsidR="006050BA" w:rsidRDefault="006050BA">
      <w:pPr>
        <w:rPr>
          <w:sz w:val="20"/>
        </w:rPr>
        <w:sectPr w:rsidR="006050BA">
          <w:pgSz w:w="15840" w:h="12240" w:orient="landscape"/>
          <w:pgMar w:top="1380" w:right="800" w:bottom="280" w:left="1320" w:header="0" w:footer="0" w:gutter="0"/>
          <w:cols w:space="720"/>
        </w:sectPr>
      </w:pPr>
    </w:p>
    <w:p w14:paraId="0757A55C" w14:textId="77777777" w:rsidR="006050BA" w:rsidRPr="005E1B4B" w:rsidRDefault="00000000" w:rsidP="0025655B">
      <w:pPr>
        <w:pStyle w:val="Heading1"/>
        <w:numPr>
          <w:ilvl w:val="1"/>
          <w:numId w:val="9"/>
        </w:numPr>
        <w:tabs>
          <w:tab w:val="left" w:pos="1560"/>
        </w:tabs>
        <w:spacing w:before="0"/>
        <w:jc w:val="left"/>
        <w:rPr>
          <w:color w:val="324D9C"/>
        </w:rPr>
      </w:pPr>
      <w:bookmarkStart w:id="0" w:name="_TOC_250036"/>
      <w:r w:rsidRPr="005E1B4B">
        <w:rPr>
          <w:color w:val="324D9C"/>
          <w:w w:val="95"/>
        </w:rPr>
        <w:lastRenderedPageBreak/>
        <w:t>Why</w:t>
      </w:r>
      <w:r w:rsidRPr="005E1B4B">
        <w:rPr>
          <w:color w:val="324D9C"/>
          <w:spacing w:val="6"/>
        </w:rPr>
        <w:t xml:space="preserve"> </w:t>
      </w:r>
      <w:r w:rsidRPr="005E1B4B">
        <w:rPr>
          <w:color w:val="324D9C"/>
          <w:w w:val="95"/>
        </w:rPr>
        <w:t>Our</w:t>
      </w:r>
      <w:r w:rsidRPr="005E1B4B">
        <w:rPr>
          <w:color w:val="324D9C"/>
          <w:spacing w:val="6"/>
        </w:rPr>
        <w:t xml:space="preserve"> </w:t>
      </w:r>
      <w:r w:rsidRPr="005E1B4B">
        <w:rPr>
          <w:color w:val="324D9C"/>
          <w:w w:val="95"/>
        </w:rPr>
        <w:t>Brand</w:t>
      </w:r>
      <w:r w:rsidRPr="005E1B4B">
        <w:rPr>
          <w:color w:val="324D9C"/>
          <w:spacing w:val="7"/>
        </w:rPr>
        <w:t xml:space="preserve"> </w:t>
      </w:r>
      <w:r w:rsidRPr="005E1B4B">
        <w:rPr>
          <w:color w:val="324D9C"/>
          <w:w w:val="95"/>
        </w:rPr>
        <w:t>is</w:t>
      </w:r>
      <w:r w:rsidRPr="005E1B4B">
        <w:rPr>
          <w:color w:val="324D9C"/>
          <w:spacing w:val="6"/>
        </w:rPr>
        <w:t xml:space="preserve"> </w:t>
      </w:r>
      <w:bookmarkEnd w:id="0"/>
      <w:r w:rsidRPr="005E1B4B">
        <w:rPr>
          <w:color w:val="324D9C"/>
          <w:spacing w:val="-2"/>
          <w:w w:val="95"/>
        </w:rPr>
        <w:t>Important</w:t>
      </w:r>
    </w:p>
    <w:p w14:paraId="486F61C2" w14:textId="50BC3B7A" w:rsidR="006050BA" w:rsidRDefault="00000000" w:rsidP="0025655B">
      <w:pPr>
        <w:pStyle w:val="BodyText"/>
        <w:spacing w:line="288" w:lineRule="auto"/>
        <w:ind w:left="840" w:right="1551"/>
      </w:pPr>
      <w:r>
        <w:rPr>
          <w:w w:val="95"/>
        </w:rPr>
        <w:t>Brands are more important today than ever.</w:t>
      </w:r>
      <w:r>
        <w:rPr>
          <w:spacing w:val="40"/>
        </w:rPr>
        <w:t xml:space="preserve"> </w:t>
      </w:r>
      <w:r>
        <w:rPr>
          <w:w w:val="95"/>
        </w:rPr>
        <w:t xml:space="preserve">In a crowded environment, they convey a promise of consistent quality, </w:t>
      </w:r>
      <w:r w:rsidR="00F70D79">
        <w:rPr>
          <w:w w:val="95"/>
        </w:rPr>
        <w:t>credibility,</w:t>
      </w:r>
      <w:r>
        <w:rPr>
          <w:w w:val="95"/>
        </w:rPr>
        <w:t xml:space="preserve"> </w:t>
      </w:r>
      <w:r>
        <w:t>and experience.</w:t>
      </w:r>
    </w:p>
    <w:p w14:paraId="7406372D" w14:textId="77777777" w:rsidR="006050BA" w:rsidRDefault="00000000">
      <w:pPr>
        <w:pStyle w:val="BodyText"/>
        <w:spacing w:before="179"/>
        <w:ind w:left="840"/>
      </w:pPr>
      <w:r>
        <w:rPr>
          <w:w w:val="95"/>
        </w:rPr>
        <w:t>They</w:t>
      </w:r>
      <w:r>
        <w:rPr>
          <w:spacing w:val="-4"/>
          <w:w w:val="95"/>
        </w:rPr>
        <w:t xml:space="preserve"> </w:t>
      </w:r>
      <w:r>
        <w:rPr>
          <w:w w:val="95"/>
        </w:rPr>
        <w:t>identify</w:t>
      </w:r>
      <w:r>
        <w:rPr>
          <w:spacing w:val="-3"/>
          <w:w w:val="95"/>
        </w:rPr>
        <w:t xml:space="preserve"> </w:t>
      </w:r>
      <w:r>
        <w:rPr>
          <w:w w:val="95"/>
        </w:rPr>
        <w:t>and</w:t>
      </w:r>
      <w:r>
        <w:rPr>
          <w:spacing w:val="-2"/>
          <w:w w:val="95"/>
        </w:rPr>
        <w:t xml:space="preserve"> differentiate.</w:t>
      </w:r>
    </w:p>
    <w:p w14:paraId="2D7FA22C" w14:textId="77777777" w:rsidR="006050BA" w:rsidRDefault="006050BA">
      <w:pPr>
        <w:pStyle w:val="BodyText"/>
        <w:spacing w:before="2"/>
        <w:rPr>
          <w:sz w:val="17"/>
        </w:rPr>
      </w:pPr>
    </w:p>
    <w:p w14:paraId="147D5052" w14:textId="77777777" w:rsidR="006050BA" w:rsidRDefault="00000000">
      <w:pPr>
        <w:pStyle w:val="BodyText"/>
        <w:ind w:left="840"/>
      </w:pPr>
      <w:r>
        <w:rPr>
          <w:w w:val="95"/>
        </w:rPr>
        <w:t>Because</w:t>
      </w:r>
      <w:r>
        <w:rPr>
          <w:spacing w:val="1"/>
        </w:rPr>
        <w:t xml:space="preserve"> </w:t>
      </w:r>
      <w:r>
        <w:rPr>
          <w:w w:val="95"/>
        </w:rPr>
        <w:t>of</w:t>
      </w:r>
      <w:r>
        <w:rPr>
          <w:spacing w:val="1"/>
        </w:rPr>
        <w:t xml:space="preserve"> </w:t>
      </w:r>
      <w:r>
        <w:rPr>
          <w:w w:val="95"/>
        </w:rPr>
        <w:t>its</w:t>
      </w:r>
      <w:r>
        <w:rPr>
          <w:spacing w:val="1"/>
        </w:rPr>
        <w:t xml:space="preserve"> </w:t>
      </w:r>
      <w:r>
        <w:rPr>
          <w:w w:val="95"/>
        </w:rPr>
        <w:t>structure,</w:t>
      </w:r>
      <w:r>
        <w:rPr>
          <w:spacing w:val="1"/>
        </w:rPr>
        <w:t xml:space="preserve"> </w:t>
      </w:r>
      <w:r>
        <w:rPr>
          <w:w w:val="95"/>
        </w:rPr>
        <w:t>Cornerstone</w:t>
      </w:r>
      <w:r>
        <w:rPr>
          <w:spacing w:val="1"/>
        </w:rPr>
        <w:t xml:space="preserve"> </w:t>
      </w:r>
      <w:r>
        <w:rPr>
          <w:w w:val="95"/>
        </w:rPr>
        <w:t>International</w:t>
      </w:r>
      <w:r>
        <w:rPr>
          <w:spacing w:val="2"/>
        </w:rPr>
        <w:t xml:space="preserve"> </w:t>
      </w:r>
      <w:r>
        <w:rPr>
          <w:w w:val="95"/>
        </w:rPr>
        <w:t>Group</w:t>
      </w:r>
      <w:r>
        <w:rPr>
          <w:spacing w:val="-1"/>
        </w:rPr>
        <w:t xml:space="preserve"> </w:t>
      </w:r>
      <w:r>
        <w:rPr>
          <w:w w:val="95"/>
        </w:rPr>
        <w:t>has</w:t>
      </w:r>
      <w:r>
        <w:rPr>
          <w:spacing w:val="1"/>
        </w:rPr>
        <w:t xml:space="preserve"> </w:t>
      </w:r>
      <w:r>
        <w:rPr>
          <w:w w:val="95"/>
        </w:rPr>
        <w:t>an</w:t>
      </w:r>
      <w:r>
        <w:t xml:space="preserve"> </w:t>
      </w:r>
      <w:r>
        <w:rPr>
          <w:w w:val="95"/>
        </w:rPr>
        <w:t>additional</w:t>
      </w:r>
      <w:r>
        <w:rPr>
          <w:spacing w:val="1"/>
        </w:rPr>
        <w:t xml:space="preserve"> </w:t>
      </w:r>
      <w:r>
        <w:rPr>
          <w:w w:val="95"/>
        </w:rPr>
        <w:t>reason</w:t>
      </w:r>
      <w:r>
        <w:rPr>
          <w:spacing w:val="1"/>
        </w:rPr>
        <w:t xml:space="preserve"> </w:t>
      </w:r>
      <w:r>
        <w:rPr>
          <w:w w:val="95"/>
        </w:rPr>
        <w:t>to</w:t>
      </w:r>
      <w:r>
        <w:rPr>
          <w:spacing w:val="1"/>
        </w:rPr>
        <w:t xml:space="preserve"> </w:t>
      </w:r>
      <w:r>
        <w:rPr>
          <w:w w:val="95"/>
        </w:rPr>
        <w:t>develop</w:t>
      </w:r>
      <w:r>
        <w:rPr>
          <w:spacing w:val="-1"/>
        </w:rPr>
        <w:t xml:space="preserve"> </w:t>
      </w:r>
      <w:r>
        <w:rPr>
          <w:w w:val="95"/>
        </w:rPr>
        <w:t>awareness</w:t>
      </w:r>
      <w:r>
        <w:rPr>
          <w:spacing w:val="1"/>
        </w:rPr>
        <w:t xml:space="preserve"> </w:t>
      </w:r>
      <w:r>
        <w:rPr>
          <w:w w:val="95"/>
        </w:rPr>
        <w:t>of</w:t>
      </w:r>
      <w:r>
        <w:rPr>
          <w:spacing w:val="1"/>
        </w:rPr>
        <w:t xml:space="preserve"> </w:t>
      </w:r>
      <w:r>
        <w:rPr>
          <w:w w:val="95"/>
        </w:rPr>
        <w:t>a</w:t>
      </w:r>
      <w:r>
        <w:rPr>
          <w:spacing w:val="1"/>
        </w:rPr>
        <w:t xml:space="preserve"> </w:t>
      </w:r>
      <w:r>
        <w:rPr>
          <w:w w:val="95"/>
        </w:rPr>
        <w:t>corporate</w:t>
      </w:r>
      <w:r>
        <w:rPr>
          <w:spacing w:val="1"/>
        </w:rPr>
        <w:t xml:space="preserve"> </w:t>
      </w:r>
      <w:r>
        <w:rPr>
          <w:spacing w:val="-2"/>
          <w:w w:val="95"/>
        </w:rPr>
        <w:t>brand.</w:t>
      </w:r>
    </w:p>
    <w:p w14:paraId="267F2791" w14:textId="77777777" w:rsidR="006050BA" w:rsidRDefault="006050BA">
      <w:pPr>
        <w:pStyle w:val="BodyText"/>
        <w:spacing w:before="3"/>
        <w:rPr>
          <w:sz w:val="17"/>
        </w:rPr>
      </w:pPr>
    </w:p>
    <w:p w14:paraId="771DADFB" w14:textId="77777777" w:rsidR="006050BA" w:rsidRDefault="00000000">
      <w:pPr>
        <w:pStyle w:val="BodyText"/>
        <w:spacing w:line="288" w:lineRule="auto"/>
        <w:ind w:left="840" w:right="1551"/>
      </w:pPr>
      <w:r>
        <w:rPr>
          <w:w w:val="95"/>
        </w:rPr>
        <w:t xml:space="preserve">The competitive power of CIG is drawn from its network of established, independent search firms who are among the leaders in </w:t>
      </w:r>
      <w:r>
        <w:t>their respective markets.</w:t>
      </w:r>
    </w:p>
    <w:p w14:paraId="48A85AE3" w14:textId="77777777" w:rsidR="006050BA" w:rsidRDefault="00000000">
      <w:pPr>
        <w:pStyle w:val="BodyText"/>
        <w:spacing w:before="181" w:line="288" w:lineRule="auto"/>
        <w:ind w:left="840" w:right="2525"/>
      </w:pPr>
      <w:r>
        <w:rPr>
          <w:w w:val="95"/>
        </w:rPr>
        <w:t xml:space="preserve">To create and apply this power, all members of the network must be seen as elements of an integrated, trusted and </w:t>
      </w:r>
      <w:r>
        <w:t>solution-providing entity.</w:t>
      </w:r>
    </w:p>
    <w:p w14:paraId="7DB39519" w14:textId="77777777" w:rsidR="006050BA" w:rsidRDefault="00000000">
      <w:pPr>
        <w:pStyle w:val="BodyText"/>
        <w:spacing w:before="180"/>
        <w:ind w:left="839"/>
      </w:pPr>
      <w:r>
        <w:rPr>
          <w:w w:val="95"/>
        </w:rPr>
        <w:t>To</w:t>
      </w:r>
      <w:r>
        <w:t xml:space="preserve"> </w:t>
      </w:r>
      <w:r>
        <w:rPr>
          <w:w w:val="95"/>
        </w:rPr>
        <w:t>communicate</w:t>
      </w:r>
      <w:r>
        <w:t xml:space="preserve"> </w:t>
      </w:r>
      <w:r>
        <w:rPr>
          <w:w w:val="95"/>
        </w:rPr>
        <w:t>this</w:t>
      </w:r>
      <w:r>
        <w:t xml:space="preserve"> </w:t>
      </w:r>
      <w:r>
        <w:rPr>
          <w:w w:val="95"/>
        </w:rPr>
        <w:t>unique</w:t>
      </w:r>
      <w:r>
        <w:rPr>
          <w:spacing w:val="1"/>
        </w:rPr>
        <w:t xml:space="preserve"> </w:t>
      </w:r>
      <w:r>
        <w:rPr>
          <w:w w:val="95"/>
        </w:rPr>
        <w:t>structure</w:t>
      </w:r>
      <w:r>
        <w:t xml:space="preserve"> </w:t>
      </w:r>
      <w:r>
        <w:rPr>
          <w:w w:val="95"/>
        </w:rPr>
        <w:t>is</w:t>
      </w:r>
      <w:r>
        <w:t xml:space="preserve"> </w:t>
      </w:r>
      <w:r>
        <w:rPr>
          <w:w w:val="95"/>
        </w:rPr>
        <w:t>the</w:t>
      </w:r>
      <w:r>
        <w:rPr>
          <w:spacing w:val="1"/>
        </w:rPr>
        <w:t xml:space="preserve"> </w:t>
      </w:r>
      <w:r>
        <w:rPr>
          <w:w w:val="95"/>
        </w:rPr>
        <w:t>task</w:t>
      </w:r>
      <w:r>
        <w:rPr>
          <w:spacing w:val="-1"/>
        </w:rPr>
        <w:t xml:space="preserve"> </w:t>
      </w:r>
      <w:r>
        <w:rPr>
          <w:w w:val="95"/>
        </w:rPr>
        <w:t>of</w:t>
      </w:r>
      <w:r>
        <w:rPr>
          <w:spacing w:val="-2"/>
        </w:rPr>
        <w:t xml:space="preserve"> </w:t>
      </w:r>
      <w:r>
        <w:rPr>
          <w:w w:val="95"/>
        </w:rPr>
        <w:t>our</w:t>
      </w:r>
      <w:r>
        <w:rPr>
          <w:spacing w:val="-1"/>
        </w:rPr>
        <w:t xml:space="preserve"> </w:t>
      </w:r>
      <w:r>
        <w:rPr>
          <w:w w:val="95"/>
        </w:rPr>
        <w:t>brand</w:t>
      </w:r>
      <w:r>
        <w:rPr>
          <w:spacing w:val="-2"/>
        </w:rPr>
        <w:t xml:space="preserve"> </w:t>
      </w:r>
      <w:r>
        <w:rPr>
          <w:w w:val="95"/>
        </w:rPr>
        <w:t>–</w:t>
      </w:r>
      <w:r>
        <w:rPr>
          <w:spacing w:val="2"/>
        </w:rPr>
        <w:t xml:space="preserve"> </w:t>
      </w:r>
      <w:r>
        <w:rPr>
          <w:w w:val="95"/>
        </w:rPr>
        <w:t>Cornerstone</w:t>
      </w:r>
      <w:r>
        <w:t xml:space="preserve"> </w:t>
      </w:r>
      <w:r>
        <w:rPr>
          <w:w w:val="95"/>
        </w:rPr>
        <w:t>International</w:t>
      </w:r>
      <w:r>
        <w:t xml:space="preserve"> </w:t>
      </w:r>
      <w:r>
        <w:rPr>
          <w:spacing w:val="-2"/>
          <w:w w:val="95"/>
        </w:rPr>
        <w:t>Group.</w:t>
      </w:r>
    </w:p>
    <w:p w14:paraId="6D6BC9BA" w14:textId="77777777" w:rsidR="006050BA" w:rsidRPr="005E1B4B" w:rsidRDefault="00000000" w:rsidP="0025655B">
      <w:pPr>
        <w:pStyle w:val="Heading2"/>
        <w:spacing w:before="0"/>
        <w:rPr>
          <w:color w:val="324D9C"/>
        </w:rPr>
      </w:pPr>
      <w:bookmarkStart w:id="1" w:name="_TOC_250035"/>
      <w:r w:rsidRPr="005E1B4B">
        <w:rPr>
          <w:color w:val="324D9C"/>
        </w:rPr>
        <w:t>Purpose</w:t>
      </w:r>
      <w:r w:rsidRPr="005E1B4B">
        <w:rPr>
          <w:color w:val="324D9C"/>
          <w:spacing w:val="-3"/>
        </w:rPr>
        <w:t xml:space="preserve"> </w:t>
      </w:r>
      <w:r w:rsidRPr="005E1B4B">
        <w:rPr>
          <w:color w:val="324D9C"/>
        </w:rPr>
        <w:t>of</w:t>
      </w:r>
      <w:r w:rsidRPr="005E1B4B">
        <w:rPr>
          <w:color w:val="324D9C"/>
          <w:spacing w:val="-2"/>
        </w:rPr>
        <w:t xml:space="preserve"> </w:t>
      </w:r>
      <w:r w:rsidRPr="005E1B4B">
        <w:rPr>
          <w:color w:val="324D9C"/>
        </w:rPr>
        <w:t>a</w:t>
      </w:r>
      <w:r w:rsidRPr="005E1B4B">
        <w:rPr>
          <w:color w:val="324D9C"/>
          <w:spacing w:val="-5"/>
        </w:rPr>
        <w:t xml:space="preserve"> </w:t>
      </w:r>
      <w:r w:rsidRPr="005E1B4B">
        <w:rPr>
          <w:color w:val="324D9C"/>
        </w:rPr>
        <w:t>Brand</w:t>
      </w:r>
      <w:r w:rsidRPr="005E1B4B">
        <w:rPr>
          <w:color w:val="324D9C"/>
          <w:spacing w:val="-5"/>
        </w:rPr>
        <w:t xml:space="preserve"> </w:t>
      </w:r>
      <w:bookmarkEnd w:id="1"/>
      <w:r w:rsidRPr="005E1B4B">
        <w:rPr>
          <w:color w:val="324D9C"/>
          <w:spacing w:val="-4"/>
        </w:rPr>
        <w:t>Book</w:t>
      </w:r>
    </w:p>
    <w:p w14:paraId="5B26E944" w14:textId="77777777" w:rsidR="006050BA" w:rsidRDefault="00000000" w:rsidP="0025655B">
      <w:pPr>
        <w:pStyle w:val="BodyText"/>
        <w:spacing w:line="288" w:lineRule="auto"/>
        <w:ind w:left="840" w:right="734"/>
      </w:pPr>
      <w:r>
        <w:rPr>
          <w:w w:val="95"/>
        </w:rPr>
        <w:t>Clients and business audiences will form an opinion of Cornerstone International Group by how they see the brand used.</w:t>
      </w:r>
      <w:r>
        <w:rPr>
          <w:spacing w:val="40"/>
        </w:rPr>
        <w:t xml:space="preserve"> </w:t>
      </w:r>
      <w:r>
        <w:rPr>
          <w:w w:val="95"/>
        </w:rPr>
        <w:t xml:space="preserve">As a result, it </w:t>
      </w:r>
      <w:r>
        <w:t>will</w:t>
      </w:r>
      <w:r>
        <w:rPr>
          <w:spacing w:val="-5"/>
        </w:rPr>
        <w:t xml:space="preserve"> </w:t>
      </w:r>
      <w:r>
        <w:t>represent</w:t>
      </w:r>
      <w:r>
        <w:rPr>
          <w:spacing w:val="-5"/>
        </w:rPr>
        <w:t xml:space="preserve"> </w:t>
      </w:r>
      <w:r>
        <w:t>more</w:t>
      </w:r>
      <w:r>
        <w:rPr>
          <w:spacing w:val="-5"/>
        </w:rPr>
        <w:t xml:space="preserve"> </w:t>
      </w:r>
      <w:r>
        <w:t>than</w:t>
      </w:r>
      <w:r>
        <w:rPr>
          <w:spacing w:val="-6"/>
        </w:rPr>
        <w:t xml:space="preserve"> </w:t>
      </w:r>
      <w:r>
        <w:t>one</w:t>
      </w:r>
      <w:r>
        <w:rPr>
          <w:spacing w:val="-5"/>
        </w:rPr>
        <w:t xml:space="preserve"> </w:t>
      </w:r>
      <w:r>
        <w:t>thing</w:t>
      </w:r>
      <w:r>
        <w:rPr>
          <w:spacing w:val="-6"/>
        </w:rPr>
        <w:t xml:space="preserve"> </w:t>
      </w:r>
      <w:r>
        <w:t>at</w:t>
      </w:r>
      <w:r>
        <w:rPr>
          <w:spacing w:val="-5"/>
        </w:rPr>
        <w:t xml:space="preserve"> </w:t>
      </w:r>
      <w:r>
        <w:t>any</w:t>
      </w:r>
      <w:r>
        <w:rPr>
          <w:spacing w:val="-6"/>
        </w:rPr>
        <w:t xml:space="preserve"> </w:t>
      </w:r>
      <w:r>
        <w:t>time.</w:t>
      </w:r>
    </w:p>
    <w:p w14:paraId="7ECFC9EA" w14:textId="2E05EA84" w:rsidR="006050BA" w:rsidRDefault="00F70D79">
      <w:pPr>
        <w:pStyle w:val="BodyText"/>
        <w:spacing w:before="179"/>
        <w:ind w:left="840"/>
      </w:pPr>
      <w:r>
        <w:rPr>
          <w:w w:val="95"/>
        </w:rPr>
        <w:t>For</w:t>
      </w:r>
      <w:r>
        <w:rPr>
          <w:spacing w:val="-1"/>
        </w:rPr>
        <w:t xml:space="preserve"> </w:t>
      </w:r>
      <w:r>
        <w:rPr>
          <w:w w:val="95"/>
        </w:rPr>
        <w:t>the</w:t>
      </w:r>
      <w:r>
        <w:rPr>
          <w:spacing w:val="-1"/>
        </w:rPr>
        <w:t xml:space="preserve"> </w:t>
      </w:r>
      <w:r>
        <w:rPr>
          <w:w w:val="95"/>
        </w:rPr>
        <w:t>brand</w:t>
      </w:r>
      <w:r>
        <w:rPr>
          <w:spacing w:val="-2"/>
        </w:rPr>
        <w:t xml:space="preserve"> </w:t>
      </w:r>
      <w:r>
        <w:rPr>
          <w:w w:val="95"/>
        </w:rPr>
        <w:t>to</w:t>
      </w:r>
      <w:r>
        <w:rPr>
          <w:spacing w:val="-1"/>
        </w:rPr>
        <w:t xml:space="preserve"> </w:t>
      </w:r>
      <w:r>
        <w:rPr>
          <w:w w:val="95"/>
        </w:rPr>
        <w:t>communicate</w:t>
      </w:r>
      <w:r>
        <w:rPr>
          <w:spacing w:val="-1"/>
        </w:rPr>
        <w:t xml:space="preserve"> </w:t>
      </w:r>
      <w:r>
        <w:rPr>
          <w:w w:val="95"/>
        </w:rPr>
        <w:t>the</w:t>
      </w:r>
      <w:r>
        <w:t xml:space="preserve"> </w:t>
      </w:r>
      <w:r>
        <w:rPr>
          <w:w w:val="95"/>
        </w:rPr>
        <w:t>values</w:t>
      </w:r>
      <w:r>
        <w:rPr>
          <w:spacing w:val="-1"/>
        </w:rPr>
        <w:t xml:space="preserve"> </w:t>
      </w:r>
      <w:r>
        <w:rPr>
          <w:w w:val="95"/>
        </w:rPr>
        <w:t>WE</w:t>
      </w:r>
      <w:r>
        <w:t xml:space="preserve"> </w:t>
      </w:r>
      <w:r>
        <w:rPr>
          <w:w w:val="95"/>
        </w:rPr>
        <w:t>want;</w:t>
      </w:r>
      <w:r>
        <w:rPr>
          <w:spacing w:val="-1"/>
        </w:rPr>
        <w:t xml:space="preserve"> </w:t>
      </w:r>
      <w:r>
        <w:rPr>
          <w:w w:val="95"/>
        </w:rPr>
        <w:t>it</w:t>
      </w:r>
      <w:r>
        <w:rPr>
          <w:spacing w:val="-1"/>
        </w:rPr>
        <w:t xml:space="preserve"> </w:t>
      </w:r>
      <w:r>
        <w:rPr>
          <w:w w:val="95"/>
        </w:rPr>
        <w:t>is</w:t>
      </w:r>
      <w:r>
        <w:rPr>
          <w:spacing w:val="-2"/>
        </w:rPr>
        <w:t xml:space="preserve"> </w:t>
      </w:r>
      <w:r>
        <w:rPr>
          <w:w w:val="95"/>
        </w:rPr>
        <w:t>critical</w:t>
      </w:r>
      <w:r>
        <w:rPr>
          <w:spacing w:val="-1"/>
        </w:rPr>
        <w:t xml:space="preserve"> </w:t>
      </w:r>
      <w:r>
        <w:rPr>
          <w:w w:val="95"/>
        </w:rPr>
        <w:t>that</w:t>
      </w:r>
      <w:r>
        <w:t xml:space="preserve"> </w:t>
      </w:r>
      <w:r>
        <w:rPr>
          <w:w w:val="95"/>
        </w:rPr>
        <w:t>brand</w:t>
      </w:r>
      <w:r>
        <w:rPr>
          <w:spacing w:val="-3"/>
        </w:rPr>
        <w:t xml:space="preserve"> </w:t>
      </w:r>
      <w:r>
        <w:rPr>
          <w:w w:val="95"/>
        </w:rPr>
        <w:t>usage</w:t>
      </w:r>
      <w:r>
        <w:t xml:space="preserve"> </w:t>
      </w:r>
      <w:r>
        <w:rPr>
          <w:w w:val="95"/>
        </w:rPr>
        <w:t>be</w:t>
      </w:r>
      <w:r>
        <w:rPr>
          <w:spacing w:val="-1"/>
        </w:rPr>
        <w:t xml:space="preserve"> </w:t>
      </w:r>
      <w:r>
        <w:rPr>
          <w:w w:val="95"/>
        </w:rPr>
        <w:t>clearly</w:t>
      </w:r>
      <w:r>
        <w:rPr>
          <w:spacing w:val="-2"/>
        </w:rPr>
        <w:t xml:space="preserve"> </w:t>
      </w:r>
      <w:proofErr w:type="gramStart"/>
      <w:r>
        <w:rPr>
          <w:w w:val="95"/>
        </w:rPr>
        <w:t>defined</w:t>
      </w:r>
      <w:r>
        <w:rPr>
          <w:spacing w:val="-2"/>
        </w:rPr>
        <w:t xml:space="preserve"> </w:t>
      </w:r>
      <w:r>
        <w:rPr>
          <w:w w:val="95"/>
        </w:rPr>
        <w:t>and</w:t>
      </w:r>
      <w:r>
        <w:rPr>
          <w:spacing w:val="-3"/>
        </w:rPr>
        <w:t xml:space="preserve"> </w:t>
      </w:r>
      <w:r>
        <w:rPr>
          <w:w w:val="95"/>
        </w:rPr>
        <w:t>consistent</w:t>
      </w:r>
      <w:r>
        <w:t xml:space="preserve"> </w:t>
      </w:r>
      <w:r>
        <w:rPr>
          <w:w w:val="95"/>
        </w:rPr>
        <w:t>at</w:t>
      </w:r>
      <w:r>
        <w:rPr>
          <w:spacing w:val="-1"/>
        </w:rPr>
        <w:t xml:space="preserve"> </w:t>
      </w:r>
      <w:r>
        <w:rPr>
          <w:w w:val="95"/>
        </w:rPr>
        <w:t>all</w:t>
      </w:r>
      <w:r>
        <w:t xml:space="preserve"> </w:t>
      </w:r>
      <w:r>
        <w:rPr>
          <w:spacing w:val="-2"/>
          <w:w w:val="95"/>
        </w:rPr>
        <w:t>times</w:t>
      </w:r>
      <w:proofErr w:type="gramEnd"/>
      <w:r>
        <w:rPr>
          <w:spacing w:val="-2"/>
          <w:w w:val="95"/>
        </w:rPr>
        <w:t>.</w:t>
      </w:r>
    </w:p>
    <w:p w14:paraId="04820BA6" w14:textId="77777777" w:rsidR="006050BA" w:rsidRDefault="006050BA">
      <w:pPr>
        <w:pStyle w:val="BodyText"/>
        <w:spacing w:before="2"/>
        <w:rPr>
          <w:sz w:val="17"/>
        </w:rPr>
      </w:pPr>
    </w:p>
    <w:p w14:paraId="0C0599AD" w14:textId="77777777" w:rsidR="006050BA" w:rsidRDefault="00000000">
      <w:pPr>
        <w:pStyle w:val="BodyText"/>
        <w:spacing w:before="1" w:line="288" w:lineRule="auto"/>
        <w:ind w:left="840"/>
      </w:pPr>
      <w:r>
        <w:rPr>
          <w:w w:val="95"/>
        </w:rPr>
        <w:t>The purpose of this Brand Book is to help us work together to establish consistent, branded communications and marketing that builds awareness of the Cornerstone International Group network in the communities our members serve. In this book:</w:t>
      </w:r>
    </w:p>
    <w:p w14:paraId="4DE5486E" w14:textId="77777777" w:rsidR="006050BA" w:rsidRDefault="00000000">
      <w:pPr>
        <w:pStyle w:val="ListParagraph"/>
        <w:numPr>
          <w:ilvl w:val="0"/>
          <w:numId w:val="7"/>
        </w:numPr>
        <w:tabs>
          <w:tab w:val="left" w:pos="1316"/>
        </w:tabs>
        <w:spacing w:before="179" w:line="290" w:lineRule="auto"/>
        <w:ind w:right="964"/>
        <w:rPr>
          <w:sz w:val="20"/>
        </w:rPr>
      </w:pPr>
      <w:r>
        <w:rPr>
          <w:w w:val="95"/>
          <w:sz w:val="20"/>
        </w:rPr>
        <w:t xml:space="preserve">We specify the accepted physical parameters governing presentation of our corporate name, logo (in various forms) and tagline. </w:t>
      </w:r>
      <w:r>
        <w:rPr>
          <w:sz w:val="20"/>
        </w:rPr>
        <w:t>Physical</w:t>
      </w:r>
      <w:r>
        <w:rPr>
          <w:spacing w:val="-13"/>
          <w:sz w:val="20"/>
        </w:rPr>
        <w:t xml:space="preserve"> </w:t>
      </w:r>
      <w:r>
        <w:rPr>
          <w:sz w:val="20"/>
        </w:rPr>
        <w:t>parameters</w:t>
      </w:r>
      <w:r>
        <w:rPr>
          <w:spacing w:val="-13"/>
          <w:sz w:val="20"/>
        </w:rPr>
        <w:t xml:space="preserve"> </w:t>
      </w:r>
      <w:r>
        <w:rPr>
          <w:sz w:val="20"/>
        </w:rPr>
        <w:t>are</w:t>
      </w:r>
      <w:r>
        <w:rPr>
          <w:spacing w:val="-13"/>
          <w:sz w:val="20"/>
        </w:rPr>
        <w:t xml:space="preserve"> </w:t>
      </w:r>
      <w:r>
        <w:rPr>
          <w:sz w:val="20"/>
        </w:rPr>
        <w:t>style</w:t>
      </w:r>
      <w:r>
        <w:rPr>
          <w:spacing w:val="-13"/>
          <w:sz w:val="20"/>
        </w:rPr>
        <w:t xml:space="preserve"> </w:t>
      </w:r>
      <w:r>
        <w:rPr>
          <w:sz w:val="20"/>
        </w:rPr>
        <w:t>and</w:t>
      </w:r>
      <w:r>
        <w:rPr>
          <w:spacing w:val="-13"/>
          <w:sz w:val="20"/>
        </w:rPr>
        <w:t xml:space="preserve"> </w:t>
      </w:r>
      <w:r>
        <w:rPr>
          <w:sz w:val="20"/>
        </w:rPr>
        <w:t>size</w:t>
      </w:r>
      <w:r>
        <w:rPr>
          <w:spacing w:val="-13"/>
          <w:sz w:val="20"/>
        </w:rPr>
        <w:t xml:space="preserve"> </w:t>
      </w:r>
      <w:r>
        <w:rPr>
          <w:sz w:val="20"/>
        </w:rPr>
        <w:t>of</w:t>
      </w:r>
      <w:r>
        <w:rPr>
          <w:spacing w:val="-13"/>
          <w:sz w:val="20"/>
        </w:rPr>
        <w:t xml:space="preserve"> </w:t>
      </w:r>
      <w:r>
        <w:rPr>
          <w:sz w:val="20"/>
        </w:rPr>
        <w:t>font,</w:t>
      </w:r>
      <w:r>
        <w:rPr>
          <w:spacing w:val="-13"/>
          <w:sz w:val="20"/>
        </w:rPr>
        <w:t xml:space="preserve"> </w:t>
      </w:r>
      <w:r>
        <w:rPr>
          <w:sz w:val="20"/>
        </w:rPr>
        <w:t>space</w:t>
      </w:r>
      <w:r>
        <w:rPr>
          <w:spacing w:val="-13"/>
          <w:sz w:val="20"/>
        </w:rPr>
        <w:t xml:space="preserve"> </w:t>
      </w:r>
      <w:r>
        <w:rPr>
          <w:sz w:val="20"/>
        </w:rPr>
        <w:t>and</w:t>
      </w:r>
      <w:r>
        <w:rPr>
          <w:spacing w:val="-13"/>
          <w:sz w:val="20"/>
        </w:rPr>
        <w:t xml:space="preserve"> </w:t>
      </w:r>
      <w:r>
        <w:rPr>
          <w:sz w:val="20"/>
        </w:rPr>
        <w:t>proportion,</w:t>
      </w:r>
      <w:r>
        <w:rPr>
          <w:spacing w:val="-13"/>
          <w:sz w:val="20"/>
        </w:rPr>
        <w:t xml:space="preserve"> </w:t>
      </w:r>
      <w:r>
        <w:rPr>
          <w:sz w:val="20"/>
        </w:rPr>
        <w:t>and</w:t>
      </w:r>
      <w:r>
        <w:rPr>
          <w:spacing w:val="-13"/>
          <w:sz w:val="20"/>
        </w:rPr>
        <w:t xml:space="preserve"> </w:t>
      </w:r>
      <w:r>
        <w:rPr>
          <w:sz w:val="20"/>
        </w:rPr>
        <w:t>color.</w:t>
      </w:r>
    </w:p>
    <w:p w14:paraId="701881D8" w14:textId="77777777" w:rsidR="006050BA" w:rsidRDefault="00000000">
      <w:pPr>
        <w:pStyle w:val="ListParagraph"/>
        <w:numPr>
          <w:ilvl w:val="0"/>
          <w:numId w:val="7"/>
        </w:numPr>
        <w:tabs>
          <w:tab w:val="left" w:pos="1316"/>
        </w:tabs>
        <w:spacing w:before="116"/>
        <w:rPr>
          <w:sz w:val="20"/>
        </w:rPr>
      </w:pPr>
      <w:r>
        <w:rPr>
          <w:w w:val="95"/>
          <w:sz w:val="20"/>
        </w:rPr>
        <w:t>We</w:t>
      </w:r>
      <w:r>
        <w:rPr>
          <w:spacing w:val="1"/>
          <w:sz w:val="20"/>
        </w:rPr>
        <w:t xml:space="preserve"> </w:t>
      </w:r>
      <w:r>
        <w:rPr>
          <w:w w:val="95"/>
          <w:sz w:val="20"/>
        </w:rPr>
        <w:t>present</w:t>
      </w:r>
      <w:r>
        <w:rPr>
          <w:spacing w:val="1"/>
          <w:sz w:val="20"/>
        </w:rPr>
        <w:t xml:space="preserve"> </w:t>
      </w:r>
      <w:r>
        <w:rPr>
          <w:w w:val="95"/>
          <w:sz w:val="20"/>
        </w:rPr>
        <w:t>guidelines</w:t>
      </w:r>
      <w:r>
        <w:rPr>
          <w:spacing w:val="1"/>
          <w:sz w:val="20"/>
        </w:rPr>
        <w:t xml:space="preserve"> </w:t>
      </w:r>
      <w:r>
        <w:rPr>
          <w:w w:val="95"/>
          <w:sz w:val="20"/>
        </w:rPr>
        <w:t>governing</w:t>
      </w:r>
      <w:r>
        <w:rPr>
          <w:spacing w:val="-1"/>
          <w:sz w:val="20"/>
        </w:rPr>
        <w:t xml:space="preserve"> </w:t>
      </w:r>
      <w:r>
        <w:rPr>
          <w:w w:val="95"/>
          <w:sz w:val="20"/>
        </w:rPr>
        <w:t>where</w:t>
      </w:r>
      <w:r>
        <w:rPr>
          <w:spacing w:val="2"/>
          <w:sz w:val="20"/>
        </w:rPr>
        <w:t xml:space="preserve"> </w:t>
      </w:r>
      <w:r>
        <w:rPr>
          <w:w w:val="95"/>
          <w:sz w:val="20"/>
        </w:rPr>
        <w:t>and</w:t>
      </w:r>
      <w:r>
        <w:rPr>
          <w:spacing w:val="-1"/>
          <w:sz w:val="20"/>
        </w:rPr>
        <w:t xml:space="preserve"> </w:t>
      </w:r>
      <w:r>
        <w:rPr>
          <w:w w:val="95"/>
          <w:sz w:val="20"/>
        </w:rPr>
        <w:t>when</w:t>
      </w:r>
      <w:r>
        <w:rPr>
          <w:sz w:val="20"/>
        </w:rPr>
        <w:t xml:space="preserve"> </w:t>
      </w:r>
      <w:r>
        <w:rPr>
          <w:w w:val="95"/>
          <w:sz w:val="20"/>
        </w:rPr>
        <w:t>the</w:t>
      </w:r>
      <w:r>
        <w:rPr>
          <w:spacing w:val="1"/>
          <w:sz w:val="20"/>
        </w:rPr>
        <w:t xml:space="preserve"> </w:t>
      </w:r>
      <w:r>
        <w:rPr>
          <w:w w:val="95"/>
          <w:sz w:val="20"/>
        </w:rPr>
        <w:t>use</w:t>
      </w:r>
      <w:r>
        <w:rPr>
          <w:spacing w:val="2"/>
          <w:sz w:val="20"/>
        </w:rPr>
        <w:t xml:space="preserve"> </w:t>
      </w:r>
      <w:r>
        <w:rPr>
          <w:w w:val="95"/>
          <w:sz w:val="20"/>
        </w:rPr>
        <w:t>of</w:t>
      </w:r>
      <w:r>
        <w:rPr>
          <w:spacing w:val="-2"/>
          <w:sz w:val="20"/>
        </w:rPr>
        <w:t xml:space="preserve"> </w:t>
      </w:r>
      <w:r>
        <w:rPr>
          <w:w w:val="95"/>
          <w:sz w:val="20"/>
        </w:rPr>
        <w:t>the</w:t>
      </w:r>
      <w:r>
        <w:rPr>
          <w:spacing w:val="-1"/>
          <w:sz w:val="20"/>
        </w:rPr>
        <w:t xml:space="preserve"> </w:t>
      </w:r>
      <w:r>
        <w:rPr>
          <w:w w:val="95"/>
          <w:sz w:val="20"/>
        </w:rPr>
        <w:t>Cornerstone</w:t>
      </w:r>
      <w:r>
        <w:rPr>
          <w:spacing w:val="1"/>
          <w:sz w:val="20"/>
        </w:rPr>
        <w:t xml:space="preserve"> </w:t>
      </w:r>
      <w:r>
        <w:rPr>
          <w:w w:val="95"/>
          <w:sz w:val="20"/>
        </w:rPr>
        <w:t>International</w:t>
      </w:r>
      <w:r>
        <w:rPr>
          <w:spacing w:val="2"/>
          <w:sz w:val="20"/>
        </w:rPr>
        <w:t xml:space="preserve"> </w:t>
      </w:r>
      <w:r>
        <w:rPr>
          <w:w w:val="95"/>
          <w:sz w:val="20"/>
        </w:rPr>
        <w:t>Group</w:t>
      </w:r>
      <w:r>
        <w:rPr>
          <w:spacing w:val="-1"/>
          <w:sz w:val="20"/>
        </w:rPr>
        <w:t xml:space="preserve"> </w:t>
      </w:r>
      <w:r>
        <w:rPr>
          <w:w w:val="95"/>
          <w:sz w:val="20"/>
        </w:rPr>
        <w:t>brand</w:t>
      </w:r>
      <w:r>
        <w:rPr>
          <w:spacing w:val="-1"/>
          <w:sz w:val="20"/>
        </w:rPr>
        <w:t xml:space="preserve"> </w:t>
      </w:r>
      <w:r>
        <w:rPr>
          <w:w w:val="95"/>
          <w:sz w:val="20"/>
        </w:rPr>
        <w:t>is</w:t>
      </w:r>
      <w:r>
        <w:rPr>
          <w:spacing w:val="1"/>
          <w:sz w:val="20"/>
        </w:rPr>
        <w:t xml:space="preserve"> </w:t>
      </w:r>
      <w:r>
        <w:rPr>
          <w:spacing w:val="-2"/>
          <w:w w:val="95"/>
          <w:sz w:val="20"/>
        </w:rPr>
        <w:t>required.</w:t>
      </w:r>
    </w:p>
    <w:p w14:paraId="773A2C28" w14:textId="77777777" w:rsidR="006050BA" w:rsidRDefault="006050BA">
      <w:pPr>
        <w:rPr>
          <w:sz w:val="20"/>
        </w:rPr>
        <w:sectPr w:rsidR="006050BA">
          <w:footerReference w:type="even" r:id="rId19"/>
          <w:footerReference w:type="default" r:id="rId20"/>
          <w:pgSz w:w="15840" w:h="12240" w:orient="landscape"/>
          <w:pgMar w:top="920" w:right="800" w:bottom="1220" w:left="1320" w:header="0" w:footer="790" w:gutter="0"/>
          <w:pgNumType w:start="1"/>
          <w:cols w:space="720"/>
        </w:sectPr>
      </w:pPr>
    </w:p>
    <w:p w14:paraId="0DBD01EE" w14:textId="77777777" w:rsidR="006050BA" w:rsidRPr="005E1B4B" w:rsidRDefault="00000000">
      <w:pPr>
        <w:pStyle w:val="Heading1"/>
        <w:numPr>
          <w:ilvl w:val="1"/>
          <w:numId w:val="9"/>
        </w:numPr>
        <w:tabs>
          <w:tab w:val="left" w:pos="840"/>
        </w:tabs>
        <w:ind w:left="840"/>
        <w:jc w:val="left"/>
        <w:rPr>
          <w:color w:val="324D9C"/>
        </w:rPr>
      </w:pPr>
      <w:bookmarkStart w:id="2" w:name="_TOC_250034"/>
      <w:r w:rsidRPr="005E1B4B">
        <w:rPr>
          <w:color w:val="324D9C"/>
          <w:w w:val="95"/>
        </w:rPr>
        <w:lastRenderedPageBreak/>
        <w:t>Our</w:t>
      </w:r>
      <w:r w:rsidRPr="005E1B4B">
        <w:rPr>
          <w:color w:val="324D9C"/>
          <w:spacing w:val="19"/>
        </w:rPr>
        <w:t xml:space="preserve"> </w:t>
      </w:r>
      <w:r w:rsidRPr="005E1B4B">
        <w:rPr>
          <w:color w:val="324D9C"/>
          <w:w w:val="95"/>
        </w:rPr>
        <w:t>Brand</w:t>
      </w:r>
      <w:r w:rsidRPr="005E1B4B">
        <w:rPr>
          <w:color w:val="324D9C"/>
          <w:spacing w:val="19"/>
        </w:rPr>
        <w:t xml:space="preserve"> </w:t>
      </w:r>
      <w:bookmarkEnd w:id="2"/>
      <w:r w:rsidRPr="005E1B4B">
        <w:rPr>
          <w:color w:val="324D9C"/>
          <w:spacing w:val="-2"/>
          <w:w w:val="95"/>
        </w:rPr>
        <w:t>Platform</w:t>
      </w:r>
    </w:p>
    <w:p w14:paraId="26FFC3A1" w14:textId="77777777" w:rsidR="006050BA" w:rsidRDefault="00000000">
      <w:pPr>
        <w:pStyle w:val="BodyText"/>
        <w:spacing w:before="243" w:line="288" w:lineRule="auto"/>
        <w:ind w:left="120" w:right="1551" w:hanging="1"/>
      </w:pPr>
      <w:r>
        <w:rPr>
          <w:w w:val="95"/>
        </w:rPr>
        <w:t>The biggest task of our brand is to present our members as belonging to one provider in the eyes of the client.</w:t>
      </w:r>
      <w:r>
        <w:rPr>
          <w:spacing w:val="40"/>
        </w:rPr>
        <w:t xml:space="preserve"> </w:t>
      </w:r>
      <w:r>
        <w:rPr>
          <w:w w:val="95"/>
        </w:rPr>
        <w:t xml:space="preserve">However, it does much </w:t>
      </w:r>
      <w:proofErr w:type="gramStart"/>
      <w:r>
        <w:t>more</w:t>
      </w:r>
      <w:proofErr w:type="gramEnd"/>
      <w:r>
        <w:rPr>
          <w:spacing w:val="-13"/>
        </w:rPr>
        <w:t xml:space="preserve"> </w:t>
      </w:r>
      <w:r>
        <w:t>and</w:t>
      </w:r>
      <w:r>
        <w:rPr>
          <w:spacing w:val="-13"/>
        </w:rPr>
        <w:t xml:space="preserve"> </w:t>
      </w:r>
      <w:r>
        <w:t>our</w:t>
      </w:r>
      <w:r>
        <w:rPr>
          <w:spacing w:val="-13"/>
        </w:rPr>
        <w:t xml:space="preserve"> </w:t>
      </w:r>
      <w:r>
        <w:t>brand</w:t>
      </w:r>
      <w:r>
        <w:rPr>
          <w:spacing w:val="-13"/>
        </w:rPr>
        <w:t xml:space="preserve"> </w:t>
      </w:r>
      <w:r>
        <w:t>platform</w:t>
      </w:r>
      <w:r>
        <w:rPr>
          <w:spacing w:val="-13"/>
        </w:rPr>
        <w:t xml:space="preserve"> </w:t>
      </w:r>
      <w:r>
        <w:t>contains</w:t>
      </w:r>
      <w:r>
        <w:rPr>
          <w:spacing w:val="-13"/>
        </w:rPr>
        <w:t xml:space="preserve"> </w:t>
      </w:r>
      <w:r>
        <w:t>several</w:t>
      </w:r>
      <w:r>
        <w:rPr>
          <w:spacing w:val="-13"/>
        </w:rPr>
        <w:t xml:space="preserve"> </w:t>
      </w:r>
      <w:r>
        <w:t>positioning</w:t>
      </w:r>
      <w:r>
        <w:rPr>
          <w:spacing w:val="-13"/>
        </w:rPr>
        <w:t xml:space="preserve"> </w:t>
      </w:r>
      <w:r>
        <w:t>themes.</w:t>
      </w:r>
    </w:p>
    <w:p w14:paraId="3D00CBDC" w14:textId="037ACED2" w:rsidR="006050BA" w:rsidRPr="005E1B4B" w:rsidRDefault="00000000">
      <w:pPr>
        <w:pStyle w:val="Heading2"/>
        <w:spacing w:before="179"/>
        <w:ind w:left="120"/>
        <w:rPr>
          <w:color w:val="324D9C"/>
        </w:rPr>
      </w:pPr>
      <w:bookmarkStart w:id="3" w:name="_TOC_250033"/>
      <w:r w:rsidRPr="005E1B4B">
        <w:rPr>
          <w:color w:val="324D9C"/>
        </w:rPr>
        <w:t>Brand</w:t>
      </w:r>
      <w:r w:rsidRPr="005E1B4B">
        <w:rPr>
          <w:color w:val="324D9C"/>
          <w:spacing w:val="-6"/>
        </w:rPr>
        <w:t xml:space="preserve"> </w:t>
      </w:r>
      <w:bookmarkEnd w:id="3"/>
      <w:r w:rsidR="00F70D79">
        <w:rPr>
          <w:color w:val="324D9C"/>
          <w:spacing w:val="-2"/>
        </w:rPr>
        <w:t>E</w:t>
      </w:r>
      <w:r w:rsidRPr="005E1B4B">
        <w:rPr>
          <w:color w:val="324D9C"/>
          <w:spacing w:val="-2"/>
        </w:rPr>
        <w:t>ssence</w:t>
      </w:r>
    </w:p>
    <w:p w14:paraId="62997EA0" w14:textId="18406513" w:rsidR="006050BA" w:rsidRDefault="00000000">
      <w:pPr>
        <w:pStyle w:val="BodyText"/>
        <w:spacing w:before="288" w:line="288" w:lineRule="auto"/>
        <w:ind w:left="120" w:right="1551"/>
      </w:pPr>
      <w:r>
        <w:rPr>
          <w:w w:val="95"/>
        </w:rPr>
        <w:t>The essence of our brand is the core idea.</w:t>
      </w:r>
      <w:r>
        <w:rPr>
          <w:spacing w:val="40"/>
        </w:rPr>
        <w:t xml:space="preserve"> </w:t>
      </w:r>
      <w:r>
        <w:rPr>
          <w:w w:val="95"/>
        </w:rPr>
        <w:t xml:space="preserve">Our core idea is bringing together established and successful businesses in retained search and leadership development and delivering </w:t>
      </w:r>
      <w:r w:rsidR="00F70D79">
        <w:rPr>
          <w:w w:val="95"/>
        </w:rPr>
        <w:t>coordinated</w:t>
      </w:r>
      <w:r>
        <w:rPr>
          <w:w w:val="95"/>
        </w:rPr>
        <w:t>, world-calibre solutions for clients in any geographical market.</w:t>
      </w:r>
    </w:p>
    <w:p w14:paraId="359BB9CF" w14:textId="737E91C5" w:rsidR="006050BA" w:rsidRPr="005E1B4B" w:rsidRDefault="00000000">
      <w:pPr>
        <w:pStyle w:val="Heading2"/>
        <w:spacing w:before="181"/>
        <w:ind w:left="120"/>
        <w:rPr>
          <w:color w:val="324D9C"/>
        </w:rPr>
      </w:pPr>
      <w:bookmarkStart w:id="4" w:name="_TOC_250032"/>
      <w:r w:rsidRPr="005E1B4B">
        <w:rPr>
          <w:color w:val="324D9C"/>
        </w:rPr>
        <w:t>Brand</w:t>
      </w:r>
      <w:bookmarkEnd w:id="4"/>
      <w:r w:rsidR="00F70D79">
        <w:rPr>
          <w:color w:val="324D9C"/>
          <w:spacing w:val="-6"/>
        </w:rPr>
        <w:t xml:space="preserve"> </w:t>
      </w:r>
      <w:r w:rsidR="00F70D79">
        <w:rPr>
          <w:color w:val="324D9C"/>
          <w:spacing w:val="-2"/>
        </w:rPr>
        <w:t>P</w:t>
      </w:r>
      <w:r w:rsidRPr="005E1B4B">
        <w:rPr>
          <w:color w:val="324D9C"/>
          <w:spacing w:val="-2"/>
        </w:rPr>
        <w:t>ositioning</w:t>
      </w:r>
    </w:p>
    <w:p w14:paraId="32341371" w14:textId="2D2E34FD" w:rsidR="006050BA" w:rsidRPr="00D00406" w:rsidRDefault="00000000" w:rsidP="00D00406">
      <w:pPr>
        <w:widowControl/>
        <w:ind w:left="120"/>
        <w:outlineLvl w:val="1"/>
        <w:rPr>
          <w:color w:val="000000" w:themeColor="text1"/>
          <w:sz w:val="20"/>
          <w:szCs w:val="20"/>
        </w:rPr>
      </w:pPr>
      <w:r w:rsidRPr="00D00406">
        <w:rPr>
          <w:w w:val="95"/>
          <w:sz w:val="20"/>
          <w:szCs w:val="20"/>
        </w:rPr>
        <w:t>Our</w:t>
      </w:r>
      <w:r w:rsidRPr="00D00406">
        <w:rPr>
          <w:sz w:val="20"/>
          <w:szCs w:val="20"/>
        </w:rPr>
        <w:t xml:space="preserve"> </w:t>
      </w:r>
      <w:r w:rsidRPr="00D00406">
        <w:rPr>
          <w:w w:val="95"/>
          <w:sz w:val="20"/>
          <w:szCs w:val="20"/>
        </w:rPr>
        <w:t>brand</w:t>
      </w:r>
      <w:r w:rsidRPr="00D00406">
        <w:rPr>
          <w:spacing w:val="-3"/>
          <w:sz w:val="20"/>
          <w:szCs w:val="20"/>
        </w:rPr>
        <w:t xml:space="preserve"> </w:t>
      </w:r>
      <w:r w:rsidRPr="00D00406">
        <w:rPr>
          <w:w w:val="95"/>
          <w:sz w:val="20"/>
          <w:szCs w:val="20"/>
        </w:rPr>
        <w:t>positioning</w:t>
      </w:r>
      <w:r w:rsidRPr="00D00406">
        <w:rPr>
          <w:spacing w:val="-2"/>
          <w:sz w:val="20"/>
          <w:szCs w:val="20"/>
        </w:rPr>
        <w:t xml:space="preserve"> </w:t>
      </w:r>
      <w:r w:rsidRPr="00D00406">
        <w:rPr>
          <w:w w:val="95"/>
          <w:sz w:val="20"/>
          <w:szCs w:val="20"/>
        </w:rPr>
        <w:t>is</w:t>
      </w:r>
      <w:r w:rsidRPr="00D00406">
        <w:rPr>
          <w:spacing w:val="-1"/>
          <w:sz w:val="20"/>
          <w:szCs w:val="20"/>
        </w:rPr>
        <w:t xml:space="preserve"> </w:t>
      </w:r>
      <w:r w:rsidR="00D00406" w:rsidRPr="00D00406">
        <w:rPr>
          <w:color w:val="000000" w:themeColor="text1"/>
          <w:sz w:val="20"/>
          <w:szCs w:val="20"/>
        </w:rPr>
        <w:t xml:space="preserve">Cornerstone is a trusted partner dedicated to assisting its clients become even more successful. </w:t>
      </w:r>
      <w:r w:rsidR="00D00406" w:rsidRPr="00D00406">
        <w:rPr>
          <w:rFonts w:eastAsia="Times New Roman"/>
          <w:color w:val="000000" w:themeColor="text1"/>
          <w:sz w:val="20"/>
          <w:szCs w:val="20"/>
        </w:rPr>
        <w:t>It carries out this mission by unifying the best available talents with its clients, and in so doing promotes their growth, productivity, and success.</w:t>
      </w:r>
    </w:p>
    <w:p w14:paraId="12DA9658" w14:textId="77777777" w:rsidR="006050BA" w:rsidRDefault="006050BA">
      <w:pPr>
        <w:pStyle w:val="BodyText"/>
        <w:spacing w:before="3"/>
        <w:rPr>
          <w:sz w:val="17"/>
        </w:rPr>
      </w:pPr>
    </w:p>
    <w:p w14:paraId="38418EE8" w14:textId="77777777" w:rsidR="00017AEC" w:rsidRPr="00017AEC" w:rsidRDefault="00000000" w:rsidP="00017AEC">
      <w:pPr>
        <w:widowControl/>
        <w:ind w:left="120"/>
        <w:rPr>
          <w:color w:val="000000" w:themeColor="text1"/>
          <w:sz w:val="20"/>
          <w:szCs w:val="20"/>
        </w:rPr>
      </w:pPr>
      <w:r w:rsidRPr="00017AEC">
        <w:rPr>
          <w:w w:val="95"/>
          <w:sz w:val="20"/>
          <w:szCs w:val="20"/>
        </w:rPr>
        <w:t xml:space="preserve">Who we are: </w:t>
      </w:r>
      <w:r w:rsidR="00017AEC" w:rsidRPr="00017AEC">
        <w:rPr>
          <w:color w:val="000000" w:themeColor="text1"/>
          <w:sz w:val="20"/>
          <w:szCs w:val="20"/>
        </w:rPr>
        <w:t>Cornerstone is a globally recognized talent solutions group.  Founded in 1989, we have grown to encompass 60 offices in 40 countries.  Our clients have come to see us as partners in three critical business areas: acquiring strategic talent, coaching managers to expand their capacities as leaders, and providing career navigation support.  Our local experience, global reach and ownership mindset enable our clients to succeed and grow worldwide.</w:t>
      </w:r>
    </w:p>
    <w:p w14:paraId="62B4EE2C" w14:textId="02CB5E92" w:rsidR="006050BA" w:rsidRDefault="00000000" w:rsidP="00017AEC">
      <w:pPr>
        <w:pStyle w:val="BodyText"/>
        <w:spacing w:before="181" w:line="288" w:lineRule="auto"/>
        <w:ind w:left="120" w:right="1551"/>
      </w:pPr>
      <w:r>
        <w:rPr>
          <w:w w:val="95"/>
        </w:rPr>
        <w:t xml:space="preserve">How we work: our members are retained executive search specialists, meaning they work exclusively under contract to identify, </w:t>
      </w:r>
      <w:r w:rsidR="00F70D79">
        <w:rPr>
          <w:w w:val="95"/>
        </w:rPr>
        <w:t>qualify,</w:t>
      </w:r>
      <w:r>
        <w:rPr>
          <w:w w:val="95"/>
        </w:rPr>
        <w:t xml:space="preserve"> </w:t>
      </w:r>
      <w:r>
        <w:t>and</w:t>
      </w:r>
      <w:r>
        <w:rPr>
          <w:spacing w:val="-7"/>
        </w:rPr>
        <w:t xml:space="preserve"> </w:t>
      </w:r>
      <w:r>
        <w:t>engage</w:t>
      </w:r>
      <w:r>
        <w:rPr>
          <w:spacing w:val="-5"/>
        </w:rPr>
        <w:t xml:space="preserve"> </w:t>
      </w:r>
      <w:r>
        <w:t>the</w:t>
      </w:r>
      <w:r>
        <w:rPr>
          <w:spacing w:val="-5"/>
        </w:rPr>
        <w:t xml:space="preserve"> </w:t>
      </w:r>
      <w:r>
        <w:t>best</w:t>
      </w:r>
      <w:r>
        <w:rPr>
          <w:spacing w:val="-5"/>
        </w:rPr>
        <w:t xml:space="preserve"> </w:t>
      </w:r>
      <w:r>
        <w:t>person</w:t>
      </w:r>
      <w:r>
        <w:rPr>
          <w:spacing w:val="-6"/>
        </w:rPr>
        <w:t xml:space="preserve"> </w:t>
      </w:r>
      <w:r>
        <w:t>to</w:t>
      </w:r>
      <w:r>
        <w:rPr>
          <w:spacing w:val="-5"/>
        </w:rPr>
        <w:t xml:space="preserve"> </w:t>
      </w:r>
      <w:r>
        <w:t>meet</w:t>
      </w:r>
      <w:r>
        <w:rPr>
          <w:spacing w:val="-5"/>
        </w:rPr>
        <w:t xml:space="preserve"> </w:t>
      </w:r>
      <w:r>
        <w:t>the</w:t>
      </w:r>
      <w:r>
        <w:rPr>
          <w:spacing w:val="-7"/>
        </w:rPr>
        <w:t xml:space="preserve"> </w:t>
      </w:r>
      <w:r>
        <w:t>agreed</w:t>
      </w:r>
      <w:r>
        <w:rPr>
          <w:spacing w:val="-7"/>
        </w:rPr>
        <w:t xml:space="preserve"> </w:t>
      </w:r>
      <w:r>
        <w:t>needs</w:t>
      </w:r>
      <w:r>
        <w:rPr>
          <w:spacing w:val="-5"/>
        </w:rPr>
        <w:t xml:space="preserve"> </w:t>
      </w:r>
      <w:r>
        <w:t>of</w:t>
      </w:r>
      <w:r>
        <w:rPr>
          <w:spacing w:val="-5"/>
        </w:rPr>
        <w:t xml:space="preserve"> </w:t>
      </w:r>
      <w:r>
        <w:t>the</w:t>
      </w:r>
      <w:r>
        <w:rPr>
          <w:spacing w:val="-7"/>
        </w:rPr>
        <w:t xml:space="preserve"> </w:t>
      </w:r>
      <w:r>
        <w:t>client.</w:t>
      </w:r>
    </w:p>
    <w:p w14:paraId="7BE3C302" w14:textId="427B7053" w:rsidR="006050BA" w:rsidRDefault="00000000" w:rsidP="00F70D79">
      <w:pPr>
        <w:pStyle w:val="BodyText"/>
        <w:spacing w:before="180" w:line="288" w:lineRule="auto"/>
        <w:ind w:left="120" w:right="1694"/>
        <w:sectPr w:rsidR="006050BA">
          <w:pgSz w:w="15840" w:h="12240" w:orient="landscape"/>
          <w:pgMar w:top="920" w:right="800" w:bottom="980" w:left="1320" w:header="0" w:footer="1034" w:gutter="0"/>
          <w:cols w:space="720"/>
        </w:sectPr>
      </w:pPr>
      <w:r>
        <w:rPr>
          <w:w w:val="95"/>
        </w:rPr>
        <w:t xml:space="preserve">What differentiates us: through our structure, we have unparalleled diversity of skill sets, proven leadership in distinct markets and a </w:t>
      </w:r>
      <w:r>
        <w:rPr>
          <w:spacing w:val="-2"/>
        </w:rPr>
        <w:t>one-window relationship with international companie</w:t>
      </w:r>
      <w:r w:rsidR="002C2B9E">
        <w:rPr>
          <w:spacing w:val="-2"/>
        </w:rPr>
        <w:t xml:space="preserve">s. </w:t>
      </w:r>
    </w:p>
    <w:p w14:paraId="5BC97A88" w14:textId="77777777" w:rsidR="002469EA" w:rsidRDefault="002469EA" w:rsidP="002C2B9E">
      <w:pPr>
        <w:pStyle w:val="Heading2"/>
        <w:ind w:left="0"/>
        <w:rPr>
          <w:color w:val="324D9C"/>
        </w:rPr>
      </w:pPr>
      <w:bookmarkStart w:id="5" w:name="_TOC_250031"/>
    </w:p>
    <w:p w14:paraId="6BBD1BFC" w14:textId="7504FF77" w:rsidR="006050BA" w:rsidRPr="005E1B4B" w:rsidRDefault="00000000" w:rsidP="002C2B9E">
      <w:pPr>
        <w:pStyle w:val="Heading2"/>
        <w:ind w:left="0"/>
        <w:rPr>
          <w:color w:val="324D9C"/>
        </w:rPr>
      </w:pPr>
      <w:r w:rsidRPr="005E1B4B">
        <w:rPr>
          <w:color w:val="324D9C"/>
        </w:rPr>
        <w:lastRenderedPageBreak/>
        <w:t>Brand</w:t>
      </w:r>
      <w:r w:rsidRPr="005E1B4B">
        <w:rPr>
          <w:color w:val="324D9C"/>
          <w:spacing w:val="-8"/>
        </w:rPr>
        <w:t xml:space="preserve"> </w:t>
      </w:r>
      <w:bookmarkEnd w:id="5"/>
      <w:r w:rsidR="005E1B4B">
        <w:rPr>
          <w:color w:val="324D9C"/>
          <w:spacing w:val="-2"/>
        </w:rPr>
        <w:t>V</w:t>
      </w:r>
      <w:r w:rsidRPr="005E1B4B">
        <w:rPr>
          <w:color w:val="324D9C"/>
          <w:spacing w:val="-2"/>
        </w:rPr>
        <w:t>alues</w:t>
      </w:r>
    </w:p>
    <w:p w14:paraId="50E780EA" w14:textId="77777777" w:rsidR="006050BA" w:rsidRDefault="00000000" w:rsidP="0025655B">
      <w:pPr>
        <w:pStyle w:val="BodyText"/>
        <w:spacing w:before="289" w:line="448" w:lineRule="auto"/>
        <w:ind w:right="5797"/>
      </w:pPr>
      <w:r>
        <w:rPr>
          <w:w w:val="95"/>
        </w:rPr>
        <w:t xml:space="preserve">Our brand represents our values, which in turn represent our core beliefs. </w:t>
      </w:r>
      <w:r>
        <w:t>These are:</w:t>
      </w:r>
    </w:p>
    <w:p w14:paraId="5C498046" w14:textId="56B124DA" w:rsidR="006050BA" w:rsidRDefault="00D00406" w:rsidP="0025655B">
      <w:pPr>
        <w:pStyle w:val="BodyText"/>
        <w:spacing w:line="288" w:lineRule="auto"/>
        <w:ind w:right="1551"/>
      </w:pPr>
      <w:r w:rsidRPr="003F1B33">
        <w:rPr>
          <w:color w:val="324D9C"/>
          <w:w w:val="95"/>
        </w:rPr>
        <w:t xml:space="preserve">Understanding: </w:t>
      </w:r>
      <w:r>
        <w:rPr>
          <w:w w:val="95"/>
        </w:rPr>
        <w:t xml:space="preserve">We are empathetic and respectful. While we are proud of our heritage since 1989, we take more pride in the success of our clients. </w:t>
      </w:r>
    </w:p>
    <w:p w14:paraId="7604ABBA" w14:textId="0AA29919" w:rsidR="003F1B33" w:rsidRPr="003F1B33" w:rsidRDefault="00D00406" w:rsidP="0025655B">
      <w:pPr>
        <w:pStyle w:val="BodyText"/>
        <w:spacing w:before="175" w:line="288" w:lineRule="auto"/>
        <w:ind w:right="1551"/>
        <w:rPr>
          <w:w w:val="95"/>
        </w:rPr>
      </w:pPr>
      <w:r w:rsidRPr="003F1B33">
        <w:rPr>
          <w:color w:val="324D9C"/>
          <w:w w:val="95"/>
        </w:rPr>
        <w:t>Depend</w:t>
      </w:r>
      <w:r w:rsidR="003F1B33" w:rsidRPr="003F1B33">
        <w:rPr>
          <w:color w:val="324D9C"/>
          <w:w w:val="95"/>
        </w:rPr>
        <w:t xml:space="preserve">able: </w:t>
      </w:r>
      <w:r w:rsidR="003F1B33">
        <w:rPr>
          <w:w w:val="95"/>
        </w:rPr>
        <w:t xml:space="preserve">We are committed to our word. We deliver what we say we promised to do. </w:t>
      </w:r>
    </w:p>
    <w:p w14:paraId="7C90DDC1" w14:textId="77777777" w:rsidR="003F1B33" w:rsidRDefault="003F1B33" w:rsidP="0025655B">
      <w:pPr>
        <w:pStyle w:val="BodyText"/>
        <w:spacing w:before="179" w:line="290" w:lineRule="auto"/>
        <w:ind w:right="734"/>
        <w:rPr>
          <w:w w:val="95"/>
        </w:rPr>
      </w:pPr>
      <w:r w:rsidRPr="003F1B33">
        <w:rPr>
          <w:color w:val="324D9C"/>
          <w:w w:val="95"/>
        </w:rPr>
        <w:t xml:space="preserve">Human: </w:t>
      </w:r>
      <w:r>
        <w:rPr>
          <w:w w:val="95"/>
        </w:rPr>
        <w:t>We are empathetic to corporate needs, both locally and globally.</w:t>
      </w:r>
    </w:p>
    <w:p w14:paraId="26ECF2FC" w14:textId="60D47466" w:rsidR="006050BA" w:rsidRDefault="003F1B33" w:rsidP="0025655B">
      <w:pPr>
        <w:pStyle w:val="BodyText"/>
        <w:spacing w:before="179" w:line="290" w:lineRule="auto"/>
        <w:ind w:right="734"/>
      </w:pPr>
      <w:r w:rsidRPr="003F1B33">
        <w:rPr>
          <w:color w:val="324D9C"/>
          <w:w w:val="95"/>
        </w:rPr>
        <w:t xml:space="preserve">Inspiring: </w:t>
      </w:r>
      <w:r>
        <w:rPr>
          <w:w w:val="95"/>
        </w:rPr>
        <w:t xml:space="preserve">We believe a positive “can do” attitude is the cornerstone of our business success and can be an inspiration to others. Cornerstone partners with client companies to find and grow their extraordinary people as new building blocks of their future success. </w:t>
      </w:r>
    </w:p>
    <w:p w14:paraId="2162E317" w14:textId="77777777" w:rsidR="006050BA" w:rsidRDefault="006050BA">
      <w:pPr>
        <w:spacing w:line="290" w:lineRule="auto"/>
      </w:pPr>
    </w:p>
    <w:p w14:paraId="451A45C1" w14:textId="77777777" w:rsidR="002C2B9E" w:rsidRDefault="002C2B9E">
      <w:pPr>
        <w:spacing w:line="290" w:lineRule="auto"/>
      </w:pPr>
    </w:p>
    <w:p w14:paraId="1BF2CC9D" w14:textId="25FBE759" w:rsidR="002C2B9E" w:rsidRDefault="002C2B9E" w:rsidP="002C2B9E">
      <w:pPr>
        <w:pStyle w:val="Heading2"/>
        <w:ind w:left="0"/>
        <w:rPr>
          <w:color w:val="324D9C"/>
          <w:spacing w:val="-2"/>
        </w:rPr>
      </w:pPr>
      <w:r w:rsidRPr="005E1B4B">
        <w:rPr>
          <w:color w:val="324D9C"/>
        </w:rPr>
        <w:t>Brand</w:t>
      </w:r>
      <w:r w:rsidRPr="005E1B4B">
        <w:rPr>
          <w:color w:val="324D9C"/>
          <w:spacing w:val="-8"/>
        </w:rPr>
        <w:t xml:space="preserve"> </w:t>
      </w:r>
      <w:r>
        <w:rPr>
          <w:color w:val="324D9C"/>
          <w:spacing w:val="-2"/>
        </w:rPr>
        <w:t xml:space="preserve">Attributes </w:t>
      </w:r>
    </w:p>
    <w:p w14:paraId="1FB703B3" w14:textId="0338A815" w:rsidR="002C2B9E" w:rsidRPr="002C2B9E" w:rsidRDefault="002C2B9E" w:rsidP="002C2B9E">
      <w:pPr>
        <w:widowControl/>
        <w:outlineLvl w:val="1"/>
        <w:rPr>
          <w:rFonts w:eastAsia="Times New Roman"/>
          <w:color w:val="C00000"/>
          <w:sz w:val="20"/>
          <w:szCs w:val="20"/>
        </w:rPr>
      </w:pPr>
      <w:r w:rsidRPr="003661D4">
        <w:rPr>
          <w:rFonts w:eastAsia="Times New Roman"/>
          <w:color w:val="324D9C"/>
          <w:sz w:val="20"/>
          <w:szCs w:val="20"/>
        </w:rPr>
        <w:t>Human:</w:t>
      </w:r>
      <w:r w:rsidRPr="002C2B9E">
        <w:rPr>
          <w:rFonts w:eastAsia="Times New Roman"/>
          <w:color w:val="C00000"/>
          <w:sz w:val="20"/>
          <w:szCs w:val="20"/>
        </w:rPr>
        <w:t xml:space="preserve"> </w:t>
      </w:r>
      <w:r w:rsidRPr="002C2B9E">
        <w:rPr>
          <w:rFonts w:eastAsia="Times New Roman"/>
          <w:color w:val="000000" w:themeColor="text1"/>
          <w:sz w:val="20"/>
          <w:szCs w:val="20"/>
        </w:rPr>
        <w:t xml:space="preserve">We are approachable, warm, relaxed, and talented advisors in every corner of the world. </w:t>
      </w:r>
    </w:p>
    <w:p w14:paraId="4B15A37F" w14:textId="77777777" w:rsidR="002C2B9E" w:rsidRPr="002C2B9E" w:rsidRDefault="002C2B9E" w:rsidP="002C2B9E">
      <w:pPr>
        <w:widowControl/>
        <w:rPr>
          <w:rFonts w:eastAsia="Times New Roman"/>
          <w:color w:val="000000" w:themeColor="text1"/>
          <w:sz w:val="20"/>
          <w:szCs w:val="20"/>
        </w:rPr>
      </w:pPr>
    </w:p>
    <w:p w14:paraId="3D558B6A" w14:textId="27CBE093" w:rsidR="002C2B9E" w:rsidRPr="002C2B9E" w:rsidRDefault="002C2B9E" w:rsidP="002C2B9E">
      <w:pPr>
        <w:widowControl/>
        <w:outlineLvl w:val="1"/>
        <w:rPr>
          <w:rFonts w:eastAsia="Times New Roman"/>
          <w:color w:val="C00000"/>
          <w:sz w:val="20"/>
          <w:szCs w:val="20"/>
        </w:rPr>
      </w:pPr>
      <w:r w:rsidRPr="003661D4">
        <w:rPr>
          <w:rFonts w:eastAsia="Times New Roman"/>
          <w:color w:val="324D9C"/>
          <w:sz w:val="20"/>
          <w:szCs w:val="20"/>
        </w:rPr>
        <w:t xml:space="preserve">Direct: </w:t>
      </w:r>
      <w:r w:rsidRPr="002C2B9E">
        <w:rPr>
          <w:rFonts w:eastAsia="Times New Roman"/>
          <w:color w:val="404040"/>
          <w:sz w:val="20"/>
          <w:szCs w:val="20"/>
        </w:rPr>
        <w:t>We are focused, straightforward, and easy to work with.</w:t>
      </w:r>
    </w:p>
    <w:p w14:paraId="15D22758" w14:textId="77777777" w:rsidR="002C2B9E" w:rsidRPr="002C2B9E" w:rsidRDefault="002C2B9E" w:rsidP="002C2B9E">
      <w:pPr>
        <w:widowControl/>
        <w:outlineLvl w:val="1"/>
        <w:rPr>
          <w:rFonts w:eastAsia="Times New Roman"/>
          <w:color w:val="C00000"/>
          <w:sz w:val="20"/>
          <w:szCs w:val="20"/>
        </w:rPr>
      </w:pPr>
    </w:p>
    <w:p w14:paraId="2EAC69F2" w14:textId="1380C7FF" w:rsidR="002C2B9E" w:rsidRPr="002C2B9E" w:rsidRDefault="002C2B9E" w:rsidP="002C2B9E">
      <w:pPr>
        <w:widowControl/>
        <w:outlineLvl w:val="1"/>
        <w:rPr>
          <w:rFonts w:eastAsia="Times New Roman"/>
          <w:color w:val="C00000"/>
          <w:sz w:val="20"/>
          <w:szCs w:val="20"/>
        </w:rPr>
      </w:pPr>
      <w:r w:rsidRPr="003661D4">
        <w:rPr>
          <w:rFonts w:eastAsia="Times New Roman"/>
          <w:color w:val="324D9C"/>
          <w:sz w:val="20"/>
          <w:szCs w:val="20"/>
        </w:rPr>
        <w:t xml:space="preserve">Inspiring: </w:t>
      </w:r>
      <w:r w:rsidRPr="002C2B9E">
        <w:rPr>
          <w:rFonts w:eastAsia="Times New Roman"/>
          <w:color w:val="000000" w:themeColor="text1"/>
          <w:sz w:val="20"/>
          <w:szCs w:val="20"/>
        </w:rPr>
        <w:t>We are alive with a vibrant, refreshing, and infectious energy of doing good as Cornerstone.</w:t>
      </w:r>
    </w:p>
    <w:p w14:paraId="27694634" w14:textId="77777777" w:rsidR="002C2B9E" w:rsidRPr="002C2B9E" w:rsidRDefault="002C2B9E" w:rsidP="002C2B9E">
      <w:pPr>
        <w:widowControl/>
        <w:outlineLvl w:val="1"/>
        <w:rPr>
          <w:rFonts w:eastAsia="Times New Roman"/>
          <w:color w:val="C00000"/>
          <w:sz w:val="20"/>
          <w:szCs w:val="20"/>
        </w:rPr>
      </w:pPr>
    </w:p>
    <w:p w14:paraId="61687A61" w14:textId="29B7D5DD" w:rsidR="002C2B9E" w:rsidRPr="002C2B9E" w:rsidRDefault="002C2B9E" w:rsidP="002C2B9E">
      <w:pPr>
        <w:widowControl/>
        <w:outlineLvl w:val="1"/>
        <w:rPr>
          <w:rFonts w:eastAsia="Times New Roman"/>
          <w:color w:val="C00000"/>
          <w:sz w:val="20"/>
          <w:szCs w:val="20"/>
        </w:rPr>
      </w:pPr>
      <w:r w:rsidRPr="003661D4">
        <w:rPr>
          <w:rFonts w:eastAsia="Times New Roman"/>
          <w:color w:val="324D9C"/>
          <w:sz w:val="20"/>
          <w:szCs w:val="20"/>
        </w:rPr>
        <w:t xml:space="preserve">Understanding: </w:t>
      </w:r>
      <w:r w:rsidRPr="002C2B9E">
        <w:rPr>
          <w:rFonts w:eastAsia="Times New Roman"/>
          <w:color w:val="000000" w:themeColor="text1"/>
          <w:sz w:val="20"/>
          <w:szCs w:val="20"/>
        </w:rPr>
        <w:t xml:space="preserve">We are empathetic and respectful, and while we have been proud of our heritage since 1989, we take more pride in the success of our clients. </w:t>
      </w:r>
    </w:p>
    <w:p w14:paraId="002BBAB3" w14:textId="77777777" w:rsidR="002C2B9E" w:rsidRPr="002C2B9E" w:rsidRDefault="002C2B9E" w:rsidP="002C2B9E">
      <w:pPr>
        <w:widowControl/>
        <w:rPr>
          <w:rFonts w:eastAsia="Times New Roman"/>
          <w:color w:val="000000" w:themeColor="text1"/>
          <w:sz w:val="20"/>
          <w:szCs w:val="20"/>
        </w:rPr>
      </w:pPr>
    </w:p>
    <w:p w14:paraId="09628362" w14:textId="4798E70A" w:rsidR="002C2B9E" w:rsidRPr="002C2B9E" w:rsidRDefault="002C2B9E" w:rsidP="002C2B9E">
      <w:pPr>
        <w:widowControl/>
        <w:outlineLvl w:val="1"/>
        <w:rPr>
          <w:rFonts w:eastAsia="Times New Roman"/>
          <w:color w:val="C00000"/>
          <w:sz w:val="20"/>
          <w:szCs w:val="20"/>
        </w:rPr>
      </w:pPr>
      <w:r w:rsidRPr="003661D4">
        <w:rPr>
          <w:rFonts w:eastAsia="Times New Roman"/>
          <w:color w:val="324D9C"/>
          <w:sz w:val="20"/>
          <w:szCs w:val="20"/>
        </w:rPr>
        <w:t xml:space="preserve">Dependable: </w:t>
      </w:r>
      <w:r w:rsidRPr="002C2B9E">
        <w:rPr>
          <w:rFonts w:eastAsia="Times New Roman"/>
          <w:color w:val="404040"/>
          <w:sz w:val="20"/>
          <w:szCs w:val="20"/>
        </w:rPr>
        <w:t>We are committed to our word and earnestly do what we say we shall do.</w:t>
      </w:r>
    </w:p>
    <w:p w14:paraId="6B3273D4" w14:textId="45D7ACC5" w:rsidR="002C2B9E" w:rsidRDefault="002C2B9E">
      <w:pPr>
        <w:spacing w:line="290" w:lineRule="auto"/>
        <w:sectPr w:rsidR="002C2B9E" w:rsidSect="0025655B">
          <w:footerReference w:type="default" r:id="rId21"/>
          <w:type w:val="continuous"/>
          <w:pgSz w:w="15840" w:h="12240" w:orient="landscape"/>
          <w:pgMar w:top="922" w:right="806" w:bottom="1224" w:left="1325" w:header="1008" w:footer="792" w:gutter="0"/>
          <w:cols w:space="720"/>
          <w:docGrid w:linePitch="299"/>
        </w:sectPr>
      </w:pPr>
    </w:p>
    <w:p w14:paraId="09927465" w14:textId="77777777" w:rsidR="006050BA" w:rsidRPr="005E1B4B" w:rsidRDefault="00000000">
      <w:pPr>
        <w:pStyle w:val="Heading1"/>
        <w:numPr>
          <w:ilvl w:val="1"/>
          <w:numId w:val="9"/>
        </w:numPr>
        <w:tabs>
          <w:tab w:val="left" w:pos="840"/>
        </w:tabs>
        <w:ind w:left="840"/>
        <w:jc w:val="left"/>
        <w:rPr>
          <w:color w:val="324D9C"/>
        </w:rPr>
      </w:pPr>
      <w:bookmarkStart w:id="6" w:name="_TOC_250030"/>
      <w:r w:rsidRPr="005E1B4B">
        <w:rPr>
          <w:color w:val="324D9C"/>
          <w:w w:val="95"/>
        </w:rPr>
        <w:lastRenderedPageBreak/>
        <w:t>Corporate</w:t>
      </w:r>
      <w:r w:rsidRPr="005E1B4B">
        <w:rPr>
          <w:color w:val="324D9C"/>
          <w:spacing w:val="35"/>
        </w:rPr>
        <w:t xml:space="preserve"> </w:t>
      </w:r>
      <w:bookmarkEnd w:id="6"/>
      <w:r w:rsidRPr="005E1B4B">
        <w:rPr>
          <w:color w:val="324D9C"/>
          <w:spacing w:val="-4"/>
        </w:rPr>
        <w:t>Name</w:t>
      </w:r>
    </w:p>
    <w:p w14:paraId="5287FB37" w14:textId="77777777" w:rsidR="006050BA" w:rsidRPr="005E1B4B" w:rsidRDefault="00000000">
      <w:pPr>
        <w:pStyle w:val="Heading2"/>
        <w:spacing w:before="242"/>
        <w:ind w:left="120"/>
        <w:rPr>
          <w:color w:val="324D9C"/>
        </w:rPr>
      </w:pPr>
      <w:bookmarkStart w:id="7" w:name="_TOC_250029"/>
      <w:r w:rsidRPr="005E1B4B">
        <w:rPr>
          <w:color w:val="324D9C"/>
        </w:rPr>
        <w:t>Presentation</w:t>
      </w:r>
      <w:r w:rsidRPr="005E1B4B">
        <w:rPr>
          <w:color w:val="324D9C"/>
          <w:spacing w:val="-5"/>
        </w:rPr>
        <w:t xml:space="preserve"> </w:t>
      </w:r>
      <w:r w:rsidRPr="005E1B4B">
        <w:rPr>
          <w:color w:val="324D9C"/>
        </w:rPr>
        <w:t>of</w:t>
      </w:r>
      <w:r w:rsidRPr="005E1B4B">
        <w:rPr>
          <w:color w:val="324D9C"/>
          <w:spacing w:val="-3"/>
        </w:rPr>
        <w:t xml:space="preserve"> </w:t>
      </w:r>
      <w:r w:rsidRPr="005E1B4B">
        <w:rPr>
          <w:color w:val="324D9C"/>
        </w:rPr>
        <w:t>the</w:t>
      </w:r>
      <w:bookmarkEnd w:id="7"/>
      <w:r w:rsidRPr="005E1B4B">
        <w:rPr>
          <w:color w:val="324D9C"/>
          <w:spacing w:val="-4"/>
        </w:rPr>
        <w:t xml:space="preserve"> name</w:t>
      </w:r>
    </w:p>
    <w:p w14:paraId="45BD537B" w14:textId="77777777" w:rsidR="006050BA" w:rsidRDefault="00000000">
      <w:pPr>
        <w:pStyle w:val="BodyText"/>
        <w:spacing w:before="289"/>
        <w:ind w:left="120"/>
      </w:pPr>
      <w:r>
        <w:rPr>
          <w:w w:val="95"/>
        </w:rPr>
        <w:t>The</w:t>
      </w:r>
      <w:r>
        <w:t xml:space="preserve"> </w:t>
      </w:r>
      <w:r>
        <w:rPr>
          <w:w w:val="95"/>
        </w:rPr>
        <w:t>registered</w:t>
      </w:r>
      <w:r>
        <w:rPr>
          <w:spacing w:val="-1"/>
        </w:rPr>
        <w:t xml:space="preserve"> </w:t>
      </w:r>
      <w:r>
        <w:rPr>
          <w:w w:val="95"/>
        </w:rPr>
        <w:t>name</w:t>
      </w:r>
      <w:r>
        <w:rPr>
          <w:spacing w:val="1"/>
        </w:rPr>
        <w:t xml:space="preserve"> </w:t>
      </w:r>
      <w:r>
        <w:rPr>
          <w:w w:val="95"/>
        </w:rPr>
        <w:t>of</w:t>
      </w:r>
      <w:r>
        <w:t xml:space="preserve"> </w:t>
      </w:r>
      <w:r>
        <w:rPr>
          <w:w w:val="95"/>
        </w:rPr>
        <w:t>the</w:t>
      </w:r>
      <w:r>
        <w:rPr>
          <w:spacing w:val="-1"/>
        </w:rPr>
        <w:t xml:space="preserve"> </w:t>
      </w:r>
      <w:r>
        <w:rPr>
          <w:w w:val="95"/>
        </w:rPr>
        <w:t>organization</w:t>
      </w:r>
      <w:r>
        <w:t xml:space="preserve"> </w:t>
      </w:r>
      <w:r>
        <w:rPr>
          <w:w w:val="95"/>
        </w:rPr>
        <w:t>is</w:t>
      </w:r>
      <w:r>
        <w:t xml:space="preserve"> </w:t>
      </w:r>
      <w:r>
        <w:rPr>
          <w:w w:val="95"/>
        </w:rPr>
        <w:t>Cornerstone</w:t>
      </w:r>
      <w:r>
        <w:rPr>
          <w:spacing w:val="1"/>
        </w:rPr>
        <w:t xml:space="preserve"> </w:t>
      </w:r>
      <w:r>
        <w:rPr>
          <w:w w:val="95"/>
        </w:rPr>
        <w:t>International</w:t>
      </w:r>
      <w:r>
        <w:rPr>
          <w:spacing w:val="1"/>
        </w:rPr>
        <w:t xml:space="preserve"> </w:t>
      </w:r>
      <w:r>
        <w:rPr>
          <w:w w:val="95"/>
        </w:rPr>
        <w:t>Group</w:t>
      </w:r>
      <w:r>
        <w:rPr>
          <w:spacing w:val="-2"/>
        </w:rPr>
        <w:t xml:space="preserve"> </w:t>
      </w:r>
      <w:r>
        <w:rPr>
          <w:w w:val="95"/>
        </w:rPr>
        <w:t>and</w:t>
      </w:r>
      <w:r>
        <w:rPr>
          <w:spacing w:val="2"/>
        </w:rPr>
        <w:t xml:space="preserve"> </w:t>
      </w:r>
      <w:r>
        <w:rPr>
          <w:w w:val="95"/>
        </w:rPr>
        <w:t>should</w:t>
      </w:r>
      <w:r>
        <w:rPr>
          <w:spacing w:val="-1"/>
        </w:rPr>
        <w:t xml:space="preserve"> </w:t>
      </w:r>
      <w:r>
        <w:rPr>
          <w:w w:val="95"/>
        </w:rPr>
        <w:t>be</w:t>
      </w:r>
      <w:r>
        <w:t xml:space="preserve"> </w:t>
      </w:r>
      <w:r>
        <w:rPr>
          <w:w w:val="95"/>
        </w:rPr>
        <w:t>presented</w:t>
      </w:r>
      <w:r>
        <w:rPr>
          <w:spacing w:val="-1"/>
        </w:rPr>
        <w:t xml:space="preserve"> </w:t>
      </w:r>
      <w:r>
        <w:rPr>
          <w:w w:val="95"/>
        </w:rPr>
        <w:t>in</w:t>
      </w:r>
      <w:r>
        <w:t xml:space="preserve"> </w:t>
      </w:r>
      <w:r>
        <w:rPr>
          <w:w w:val="95"/>
        </w:rPr>
        <w:t>full</w:t>
      </w:r>
      <w:r>
        <w:rPr>
          <w:spacing w:val="1"/>
        </w:rPr>
        <w:t xml:space="preserve"> </w:t>
      </w:r>
      <w:r>
        <w:rPr>
          <w:w w:val="95"/>
        </w:rPr>
        <w:t>wherever</w:t>
      </w:r>
      <w:r>
        <w:rPr>
          <w:spacing w:val="-1"/>
        </w:rPr>
        <w:t xml:space="preserve"> </w:t>
      </w:r>
      <w:r>
        <w:rPr>
          <w:spacing w:val="-2"/>
          <w:w w:val="95"/>
        </w:rPr>
        <w:t>possible.</w:t>
      </w:r>
    </w:p>
    <w:p w14:paraId="0B38821C" w14:textId="77777777" w:rsidR="006050BA" w:rsidRDefault="00000000">
      <w:pPr>
        <w:pStyle w:val="BodyText"/>
        <w:spacing w:before="234" w:line="288" w:lineRule="auto"/>
        <w:ind w:left="119" w:right="1551"/>
      </w:pPr>
      <w:r>
        <w:rPr>
          <w:w w:val="95"/>
        </w:rPr>
        <w:t>When used as a logo, the three words are always capitalized, as shown in the next chapter.</w:t>
      </w:r>
      <w:r>
        <w:rPr>
          <w:spacing w:val="40"/>
        </w:rPr>
        <w:t xml:space="preserve"> </w:t>
      </w:r>
      <w:r>
        <w:rPr>
          <w:w w:val="95"/>
        </w:rPr>
        <w:t xml:space="preserve">In a text environment, the first letter only of </w:t>
      </w:r>
      <w:r>
        <w:t>each word must be capitalized.</w:t>
      </w:r>
    </w:p>
    <w:p w14:paraId="11E41948" w14:textId="77777777" w:rsidR="006050BA" w:rsidRDefault="00000000">
      <w:pPr>
        <w:pStyle w:val="BodyText"/>
        <w:spacing w:before="179" w:line="290" w:lineRule="auto"/>
        <w:ind w:left="119" w:right="1551"/>
      </w:pPr>
      <w:r>
        <w:rPr>
          <w:w w:val="95"/>
        </w:rPr>
        <w:t>When used frequently, as in an article or blog post, the name may be abbreviated to the initials CIG.</w:t>
      </w:r>
      <w:r>
        <w:rPr>
          <w:spacing w:val="40"/>
        </w:rPr>
        <w:t xml:space="preserve"> </w:t>
      </w:r>
      <w:r>
        <w:rPr>
          <w:w w:val="95"/>
        </w:rPr>
        <w:t>This should always follow presentation of the abbreviation in association with the full name, as in the following:</w:t>
      </w:r>
      <w:r>
        <w:rPr>
          <w:spacing w:val="40"/>
        </w:rPr>
        <w:t xml:space="preserve"> </w:t>
      </w:r>
      <w:r>
        <w:rPr>
          <w:w w:val="95"/>
        </w:rPr>
        <w:t>Cornerstone International Group (CIG).</w:t>
      </w:r>
    </w:p>
    <w:p w14:paraId="76AA9FF7" w14:textId="61729586" w:rsidR="006050BA" w:rsidRDefault="00000000">
      <w:pPr>
        <w:pStyle w:val="BodyText"/>
        <w:spacing w:before="176" w:line="288" w:lineRule="auto"/>
        <w:ind w:left="119" w:right="1389"/>
        <w:jc w:val="both"/>
      </w:pPr>
      <w:r>
        <w:rPr>
          <w:w w:val="95"/>
        </w:rPr>
        <w:t xml:space="preserve">CIG is the preferred abbreviation, </w:t>
      </w:r>
      <w:r w:rsidR="00F70D79">
        <w:rPr>
          <w:w w:val="95"/>
        </w:rPr>
        <w:t>since</w:t>
      </w:r>
      <w:r>
        <w:rPr>
          <w:w w:val="95"/>
        </w:rPr>
        <w:t xml:space="preserve"> several other firms use versions of our registered name.</w:t>
      </w:r>
      <w:r>
        <w:rPr>
          <w:spacing w:val="40"/>
        </w:rPr>
        <w:t xml:space="preserve"> </w:t>
      </w:r>
      <w:r>
        <w:rPr>
          <w:w w:val="95"/>
        </w:rPr>
        <w:t>Exceptions include the identification of members whose legal brand does not identify Cornerstone International Group.</w:t>
      </w:r>
      <w:r>
        <w:rPr>
          <w:spacing w:val="40"/>
        </w:rPr>
        <w:t xml:space="preserve"> </w:t>
      </w:r>
      <w:r>
        <w:rPr>
          <w:w w:val="95"/>
        </w:rPr>
        <w:t xml:space="preserve">The accepted protocol in this case is to </w:t>
      </w:r>
      <w:r>
        <w:t>use</w:t>
      </w:r>
      <w:r>
        <w:rPr>
          <w:spacing w:val="-6"/>
        </w:rPr>
        <w:t xml:space="preserve"> </w:t>
      </w:r>
      <w:r>
        <w:t>the</w:t>
      </w:r>
      <w:r>
        <w:rPr>
          <w:spacing w:val="-6"/>
        </w:rPr>
        <w:t xml:space="preserve"> </w:t>
      </w:r>
      <w:r>
        <w:t>word</w:t>
      </w:r>
      <w:r>
        <w:rPr>
          <w:spacing w:val="-8"/>
        </w:rPr>
        <w:t xml:space="preserve"> </w:t>
      </w:r>
      <w:r>
        <w:t>Cornerstone</w:t>
      </w:r>
      <w:r>
        <w:rPr>
          <w:spacing w:val="-8"/>
        </w:rPr>
        <w:t xml:space="preserve"> </w:t>
      </w:r>
      <w:r>
        <w:t>+</w:t>
      </w:r>
      <w:r>
        <w:rPr>
          <w:spacing w:val="-8"/>
        </w:rPr>
        <w:t xml:space="preserve"> </w:t>
      </w:r>
      <w:r>
        <w:t>the</w:t>
      </w:r>
      <w:r>
        <w:rPr>
          <w:spacing w:val="-6"/>
        </w:rPr>
        <w:t xml:space="preserve"> </w:t>
      </w:r>
      <w:r>
        <w:t>Location,</w:t>
      </w:r>
      <w:r>
        <w:rPr>
          <w:spacing w:val="-6"/>
        </w:rPr>
        <w:t xml:space="preserve"> </w:t>
      </w:r>
      <w:r>
        <w:t>as</w:t>
      </w:r>
      <w:r>
        <w:rPr>
          <w:spacing w:val="-6"/>
        </w:rPr>
        <w:t xml:space="preserve"> </w:t>
      </w:r>
      <w:r>
        <w:t>in</w:t>
      </w:r>
      <w:r>
        <w:rPr>
          <w:spacing w:val="-7"/>
        </w:rPr>
        <w:t xml:space="preserve"> </w:t>
      </w:r>
      <w:r>
        <w:t>this</w:t>
      </w:r>
      <w:r>
        <w:rPr>
          <w:spacing w:val="-6"/>
        </w:rPr>
        <w:t xml:space="preserve"> </w:t>
      </w:r>
      <w:r>
        <w:t>example:</w:t>
      </w:r>
    </w:p>
    <w:p w14:paraId="0AC7CB82" w14:textId="77777777" w:rsidR="006050BA" w:rsidRDefault="00000000">
      <w:pPr>
        <w:pStyle w:val="BodyText"/>
        <w:spacing w:before="179"/>
        <w:ind w:left="839"/>
      </w:pPr>
      <w:r>
        <w:rPr>
          <w:w w:val="95"/>
        </w:rPr>
        <w:t>Ratliff</w:t>
      </w:r>
      <w:r>
        <w:rPr>
          <w:spacing w:val="-3"/>
        </w:rPr>
        <w:t xml:space="preserve"> </w:t>
      </w:r>
      <w:r>
        <w:rPr>
          <w:w w:val="95"/>
        </w:rPr>
        <w:t>&amp;</w:t>
      </w:r>
      <w:r>
        <w:rPr>
          <w:spacing w:val="-3"/>
        </w:rPr>
        <w:t xml:space="preserve"> </w:t>
      </w:r>
      <w:r>
        <w:rPr>
          <w:w w:val="95"/>
        </w:rPr>
        <w:t>Taylor</w:t>
      </w:r>
      <w:r>
        <w:rPr>
          <w:spacing w:val="-3"/>
        </w:rPr>
        <w:t xml:space="preserve"> </w:t>
      </w:r>
      <w:r>
        <w:rPr>
          <w:w w:val="95"/>
        </w:rPr>
        <w:t>–</w:t>
      </w:r>
      <w:r>
        <w:rPr>
          <w:spacing w:val="-1"/>
        </w:rPr>
        <w:t xml:space="preserve"> </w:t>
      </w:r>
      <w:r>
        <w:rPr>
          <w:w w:val="95"/>
        </w:rPr>
        <w:t>Cornerstone</w:t>
      </w:r>
      <w:r>
        <w:rPr>
          <w:spacing w:val="-2"/>
        </w:rPr>
        <w:t xml:space="preserve"> </w:t>
      </w:r>
      <w:r>
        <w:rPr>
          <w:spacing w:val="-2"/>
          <w:w w:val="95"/>
        </w:rPr>
        <w:t>Cleveland</w:t>
      </w:r>
    </w:p>
    <w:p w14:paraId="2DD6E89C" w14:textId="77777777" w:rsidR="006050BA" w:rsidRDefault="006050BA">
      <w:pPr>
        <w:pStyle w:val="BodyText"/>
        <w:spacing w:before="5"/>
        <w:rPr>
          <w:sz w:val="17"/>
        </w:rPr>
      </w:pPr>
    </w:p>
    <w:p w14:paraId="28A66CDC" w14:textId="6C6B55F7" w:rsidR="006050BA" w:rsidRDefault="00000000">
      <w:pPr>
        <w:pStyle w:val="BodyText"/>
        <w:ind w:left="119"/>
        <w:jc w:val="both"/>
      </w:pPr>
      <w:r>
        <w:rPr>
          <w:w w:val="95"/>
        </w:rPr>
        <w:t>The</w:t>
      </w:r>
      <w:r>
        <w:t xml:space="preserve"> </w:t>
      </w:r>
      <w:r>
        <w:rPr>
          <w:w w:val="95"/>
        </w:rPr>
        <w:t>word</w:t>
      </w:r>
      <w:r>
        <w:rPr>
          <w:spacing w:val="-2"/>
        </w:rPr>
        <w:t xml:space="preserve"> </w:t>
      </w:r>
      <w:r>
        <w:rPr>
          <w:w w:val="95"/>
        </w:rPr>
        <w:t>Cornerstone</w:t>
      </w:r>
      <w:r>
        <w:t xml:space="preserve"> </w:t>
      </w:r>
      <w:r>
        <w:rPr>
          <w:w w:val="95"/>
        </w:rPr>
        <w:t>alone</w:t>
      </w:r>
      <w:r>
        <w:t xml:space="preserve"> </w:t>
      </w:r>
      <w:r>
        <w:rPr>
          <w:w w:val="95"/>
        </w:rPr>
        <w:t>can</w:t>
      </w:r>
      <w:r>
        <w:t xml:space="preserve"> </w:t>
      </w:r>
      <w:r>
        <w:rPr>
          <w:w w:val="95"/>
        </w:rPr>
        <w:t>be</w:t>
      </w:r>
      <w:r>
        <w:t xml:space="preserve"> </w:t>
      </w:r>
      <w:r>
        <w:rPr>
          <w:w w:val="95"/>
        </w:rPr>
        <w:t>used</w:t>
      </w:r>
      <w:r>
        <w:rPr>
          <w:spacing w:val="-2"/>
        </w:rPr>
        <w:t xml:space="preserve"> </w:t>
      </w:r>
      <w:r>
        <w:rPr>
          <w:w w:val="95"/>
        </w:rPr>
        <w:t>in</w:t>
      </w:r>
      <w:r>
        <w:rPr>
          <w:spacing w:val="-1"/>
        </w:rPr>
        <w:t xml:space="preserve"> </w:t>
      </w:r>
      <w:r w:rsidR="00F70D79">
        <w:rPr>
          <w:w w:val="95"/>
        </w:rPr>
        <w:t>headings,</w:t>
      </w:r>
      <w:r>
        <w:rPr>
          <w:spacing w:val="4"/>
        </w:rPr>
        <w:t xml:space="preserve"> </w:t>
      </w:r>
      <w:r>
        <w:rPr>
          <w:w w:val="95"/>
        </w:rPr>
        <w:t>but</w:t>
      </w:r>
      <w:r>
        <w:t xml:space="preserve"> </w:t>
      </w:r>
      <w:r>
        <w:rPr>
          <w:w w:val="95"/>
        </w:rPr>
        <w:t>the</w:t>
      </w:r>
      <w:r>
        <w:t xml:space="preserve"> </w:t>
      </w:r>
      <w:r>
        <w:rPr>
          <w:w w:val="95"/>
        </w:rPr>
        <w:t>full</w:t>
      </w:r>
      <w:r>
        <w:t xml:space="preserve"> </w:t>
      </w:r>
      <w:r>
        <w:rPr>
          <w:w w:val="95"/>
        </w:rPr>
        <w:t>name</w:t>
      </w:r>
      <w:r>
        <w:t xml:space="preserve"> </w:t>
      </w:r>
      <w:r>
        <w:rPr>
          <w:w w:val="95"/>
        </w:rPr>
        <w:t>should</w:t>
      </w:r>
      <w:r>
        <w:rPr>
          <w:spacing w:val="-1"/>
        </w:rPr>
        <w:t xml:space="preserve"> </w:t>
      </w:r>
      <w:r>
        <w:rPr>
          <w:w w:val="95"/>
        </w:rPr>
        <w:t>appear</w:t>
      </w:r>
      <w:r>
        <w:rPr>
          <w:spacing w:val="-1"/>
        </w:rPr>
        <w:t xml:space="preserve"> </w:t>
      </w:r>
      <w:r>
        <w:rPr>
          <w:w w:val="95"/>
        </w:rPr>
        <w:t>in</w:t>
      </w:r>
      <w:r>
        <w:rPr>
          <w:spacing w:val="-1"/>
        </w:rPr>
        <w:t xml:space="preserve"> </w:t>
      </w:r>
      <w:r>
        <w:rPr>
          <w:w w:val="95"/>
        </w:rPr>
        <w:t>the</w:t>
      </w:r>
      <w:r>
        <w:t xml:space="preserve"> </w:t>
      </w:r>
      <w:r>
        <w:rPr>
          <w:w w:val="95"/>
        </w:rPr>
        <w:t>first</w:t>
      </w:r>
      <w:r>
        <w:rPr>
          <w:spacing w:val="1"/>
        </w:rPr>
        <w:t xml:space="preserve"> </w:t>
      </w:r>
      <w:r>
        <w:rPr>
          <w:w w:val="95"/>
        </w:rPr>
        <w:t>two</w:t>
      </w:r>
      <w:r>
        <w:t xml:space="preserve"> </w:t>
      </w:r>
      <w:r>
        <w:rPr>
          <w:spacing w:val="-2"/>
          <w:w w:val="95"/>
        </w:rPr>
        <w:t>paragraphs.</w:t>
      </w:r>
    </w:p>
    <w:p w14:paraId="13AAF2A4" w14:textId="77777777" w:rsidR="006050BA" w:rsidRDefault="006050BA">
      <w:pPr>
        <w:jc w:val="both"/>
        <w:sectPr w:rsidR="006050BA">
          <w:pgSz w:w="15840" w:h="12240" w:orient="landscape"/>
          <w:pgMar w:top="920" w:right="800" w:bottom="980" w:left="1320" w:header="0" w:footer="1034" w:gutter="0"/>
          <w:cols w:space="720"/>
        </w:sectPr>
      </w:pPr>
    </w:p>
    <w:p w14:paraId="202B3254" w14:textId="77777777" w:rsidR="006050BA" w:rsidRPr="005E1B4B" w:rsidRDefault="00000000">
      <w:pPr>
        <w:pStyle w:val="Heading1"/>
        <w:numPr>
          <w:ilvl w:val="1"/>
          <w:numId w:val="9"/>
        </w:numPr>
        <w:tabs>
          <w:tab w:val="left" w:pos="1560"/>
        </w:tabs>
        <w:jc w:val="left"/>
        <w:rPr>
          <w:color w:val="324D9C"/>
        </w:rPr>
      </w:pPr>
      <w:bookmarkStart w:id="8" w:name="_TOC_250028"/>
      <w:r w:rsidRPr="005E1B4B">
        <w:rPr>
          <w:color w:val="324D9C"/>
        </w:rPr>
        <w:lastRenderedPageBreak/>
        <w:t>Logo</w:t>
      </w:r>
      <w:r w:rsidRPr="005E1B4B">
        <w:rPr>
          <w:color w:val="324D9C"/>
          <w:spacing w:val="-38"/>
        </w:rPr>
        <w:t xml:space="preserve"> </w:t>
      </w:r>
      <w:r w:rsidRPr="005E1B4B">
        <w:rPr>
          <w:color w:val="324D9C"/>
        </w:rPr>
        <w:t>&amp;</w:t>
      </w:r>
      <w:r w:rsidRPr="005E1B4B">
        <w:rPr>
          <w:color w:val="324D9C"/>
          <w:spacing w:val="-39"/>
        </w:rPr>
        <w:t xml:space="preserve"> </w:t>
      </w:r>
      <w:bookmarkEnd w:id="8"/>
      <w:r w:rsidRPr="005E1B4B">
        <w:rPr>
          <w:color w:val="324D9C"/>
          <w:spacing w:val="-2"/>
        </w:rPr>
        <w:t>Taglines</w:t>
      </w:r>
    </w:p>
    <w:p w14:paraId="3436958F" w14:textId="77777777" w:rsidR="006050BA" w:rsidRPr="005E1B4B" w:rsidRDefault="00000000">
      <w:pPr>
        <w:pStyle w:val="Heading2"/>
        <w:spacing w:before="242"/>
        <w:rPr>
          <w:color w:val="324D9C"/>
        </w:rPr>
      </w:pPr>
      <w:bookmarkStart w:id="9" w:name="_TOC_250027"/>
      <w:bookmarkEnd w:id="9"/>
      <w:r w:rsidRPr="005E1B4B">
        <w:rPr>
          <w:color w:val="324D9C"/>
          <w:spacing w:val="-2"/>
        </w:rPr>
        <w:t>Logos</w:t>
      </w:r>
    </w:p>
    <w:p w14:paraId="2D146F02" w14:textId="77777777" w:rsidR="006050BA" w:rsidRDefault="00000000">
      <w:pPr>
        <w:pStyle w:val="BodyText"/>
        <w:spacing w:before="289"/>
        <w:ind w:left="840"/>
      </w:pPr>
      <w:r>
        <w:rPr>
          <w:w w:val="95"/>
        </w:rPr>
        <w:t>The</w:t>
      </w:r>
      <w:r>
        <w:rPr>
          <w:spacing w:val="2"/>
        </w:rPr>
        <w:t xml:space="preserve"> </w:t>
      </w:r>
      <w:r>
        <w:rPr>
          <w:w w:val="95"/>
        </w:rPr>
        <w:t>full</w:t>
      </w:r>
      <w:r>
        <w:rPr>
          <w:spacing w:val="1"/>
        </w:rPr>
        <w:t xml:space="preserve"> </w:t>
      </w:r>
      <w:r>
        <w:rPr>
          <w:w w:val="95"/>
        </w:rPr>
        <w:t>Cornerstone</w:t>
      </w:r>
      <w:r>
        <w:rPr>
          <w:spacing w:val="1"/>
        </w:rPr>
        <w:t xml:space="preserve"> </w:t>
      </w:r>
      <w:r>
        <w:rPr>
          <w:w w:val="95"/>
        </w:rPr>
        <w:t>International</w:t>
      </w:r>
      <w:r>
        <w:rPr>
          <w:spacing w:val="1"/>
        </w:rPr>
        <w:t xml:space="preserve"> </w:t>
      </w:r>
      <w:r>
        <w:rPr>
          <w:w w:val="95"/>
        </w:rPr>
        <w:t>Group</w:t>
      </w:r>
      <w:r>
        <w:rPr>
          <w:spacing w:val="-1"/>
        </w:rPr>
        <w:t xml:space="preserve"> </w:t>
      </w:r>
      <w:r>
        <w:rPr>
          <w:w w:val="95"/>
        </w:rPr>
        <w:t>logo</w:t>
      </w:r>
      <w:r>
        <w:rPr>
          <w:spacing w:val="1"/>
        </w:rPr>
        <w:t xml:space="preserve"> </w:t>
      </w:r>
      <w:r>
        <w:rPr>
          <w:w w:val="95"/>
        </w:rPr>
        <w:t>appears</w:t>
      </w:r>
      <w:r>
        <w:rPr>
          <w:spacing w:val="4"/>
        </w:rPr>
        <w:t xml:space="preserve"> </w:t>
      </w:r>
      <w:r>
        <w:rPr>
          <w:w w:val="95"/>
        </w:rPr>
        <w:t>as</w:t>
      </w:r>
      <w:r>
        <w:rPr>
          <w:spacing w:val="1"/>
        </w:rPr>
        <w:t xml:space="preserve"> </w:t>
      </w:r>
      <w:r>
        <w:rPr>
          <w:w w:val="95"/>
        </w:rPr>
        <w:t>a</w:t>
      </w:r>
      <w:r>
        <w:t xml:space="preserve"> </w:t>
      </w:r>
      <w:r>
        <w:rPr>
          <w:w w:val="95"/>
        </w:rPr>
        <w:t>square</w:t>
      </w:r>
      <w:r>
        <w:rPr>
          <w:spacing w:val="1"/>
        </w:rPr>
        <w:t xml:space="preserve"> </w:t>
      </w:r>
      <w:r>
        <w:rPr>
          <w:w w:val="95"/>
        </w:rPr>
        <w:t>and</w:t>
      </w:r>
      <w:r>
        <w:t xml:space="preserve"> </w:t>
      </w:r>
      <w:r>
        <w:rPr>
          <w:w w:val="95"/>
        </w:rPr>
        <w:t>as</w:t>
      </w:r>
      <w:r>
        <w:rPr>
          <w:spacing w:val="1"/>
        </w:rPr>
        <w:t xml:space="preserve"> </w:t>
      </w:r>
      <w:r>
        <w:rPr>
          <w:w w:val="95"/>
        </w:rPr>
        <w:t>a</w:t>
      </w:r>
      <w:r>
        <w:t xml:space="preserve"> </w:t>
      </w:r>
      <w:r>
        <w:rPr>
          <w:spacing w:val="-2"/>
          <w:w w:val="95"/>
        </w:rPr>
        <w:t>rectangle.</w:t>
      </w:r>
    </w:p>
    <w:p w14:paraId="03F37453" w14:textId="52CF1343" w:rsidR="006050BA" w:rsidRDefault="006050BA">
      <w:pPr>
        <w:pStyle w:val="BodyText"/>
        <w:rPr>
          <w:sz w:val="26"/>
        </w:rPr>
      </w:pPr>
    </w:p>
    <w:p w14:paraId="6E082C97" w14:textId="55C8AECB" w:rsidR="006050BA" w:rsidRDefault="00981A8D" w:rsidP="003427CC">
      <w:pPr>
        <w:pStyle w:val="BodyText"/>
        <w:rPr>
          <w:sz w:val="26"/>
        </w:rPr>
      </w:pPr>
      <w:r>
        <w:rPr>
          <w:sz w:val="26"/>
        </w:rPr>
        <w:tab/>
      </w:r>
      <w:r w:rsidR="003427CC">
        <w:rPr>
          <w:noProof/>
          <w:sz w:val="26"/>
        </w:rPr>
        <w:drawing>
          <wp:inline distT="0" distB="0" distL="0" distR="0" wp14:anchorId="05CAE5DB" wp14:editId="53E0AE04">
            <wp:extent cx="1839433" cy="1380361"/>
            <wp:effectExtent l="0" t="0" r="0" b="0"/>
            <wp:docPr id="10" name="Picture 10"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47429" cy="1386361"/>
                    </a:xfrm>
                    <a:prstGeom prst="rect">
                      <a:avLst/>
                    </a:prstGeom>
                  </pic:spPr>
                </pic:pic>
              </a:graphicData>
            </a:graphic>
          </wp:inline>
        </w:drawing>
      </w:r>
      <w:r w:rsidR="003427CC">
        <w:rPr>
          <w:sz w:val="26"/>
        </w:rPr>
        <w:t xml:space="preserve">    </w:t>
      </w:r>
      <w:r w:rsidRPr="00EE59FE">
        <w:t xml:space="preserve">a. Horizontal </w:t>
      </w:r>
      <w:r w:rsidR="003661D4" w:rsidRPr="00EE59FE">
        <w:t>with symbol and “Cornerstone”.</w:t>
      </w:r>
      <w:r w:rsidR="003661D4" w:rsidRPr="00EE59FE">
        <w:rPr>
          <w:sz w:val="26"/>
        </w:rPr>
        <w:t xml:space="preserve"> </w:t>
      </w:r>
    </w:p>
    <w:p w14:paraId="0EE68900" w14:textId="77777777" w:rsidR="003427CC" w:rsidRPr="003427CC" w:rsidRDefault="003427CC" w:rsidP="003427CC">
      <w:pPr>
        <w:pStyle w:val="BodyText"/>
        <w:rPr>
          <w:sz w:val="26"/>
        </w:rPr>
      </w:pPr>
    </w:p>
    <w:p w14:paraId="7B5928F5" w14:textId="323C7E5E" w:rsidR="006050BA" w:rsidRPr="003661D4" w:rsidRDefault="003661D4" w:rsidP="003661D4">
      <w:pPr>
        <w:tabs>
          <w:tab w:val="left" w:pos="6061"/>
        </w:tabs>
        <w:rPr>
          <w:sz w:val="20"/>
        </w:rPr>
      </w:pPr>
      <w:r>
        <w:rPr>
          <w:w w:val="95"/>
          <w:sz w:val="20"/>
        </w:rPr>
        <w:t xml:space="preserve">                 </w:t>
      </w:r>
      <w:r w:rsidR="003427CC">
        <w:rPr>
          <w:noProof/>
          <w:sz w:val="36"/>
        </w:rPr>
        <w:drawing>
          <wp:inline distT="0" distB="0" distL="0" distR="0" wp14:anchorId="1830761F" wp14:editId="163054DD">
            <wp:extent cx="1759004" cy="1318437"/>
            <wp:effectExtent l="0" t="0" r="0" b="2540"/>
            <wp:docPr id="12" name="Picture 12" descr="Graphical user interface, applicatio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application, logo&#10;&#10;Description automatically generated"/>
                    <pic:cNvPicPr/>
                  </pic:nvPicPr>
                  <pic:blipFill rotWithShape="1">
                    <a:blip r:embed="rId23" cstate="print">
                      <a:extLst>
                        <a:ext uri="{28A0092B-C50C-407E-A947-70E740481C1C}">
                          <a14:useLocalDpi xmlns:a14="http://schemas.microsoft.com/office/drawing/2010/main" val="0"/>
                        </a:ext>
                      </a:extLst>
                    </a:blip>
                    <a:srcRect l="2146" t="2333" r="2146" b="2333"/>
                    <a:stretch/>
                  </pic:blipFill>
                  <pic:spPr>
                    <a:xfrm>
                      <a:off x="0" y="0"/>
                      <a:ext cx="1767803" cy="1325032"/>
                    </a:xfrm>
                    <a:prstGeom prst="rect">
                      <a:avLst/>
                    </a:prstGeom>
                  </pic:spPr>
                </pic:pic>
              </a:graphicData>
            </a:graphic>
          </wp:inline>
        </w:drawing>
      </w:r>
      <w:r>
        <w:rPr>
          <w:w w:val="95"/>
          <w:sz w:val="20"/>
        </w:rPr>
        <w:t xml:space="preserve">    </w:t>
      </w:r>
      <w:r w:rsidR="003427CC">
        <w:rPr>
          <w:w w:val="95"/>
          <w:sz w:val="20"/>
        </w:rPr>
        <w:t xml:space="preserve">  </w:t>
      </w:r>
      <w:r w:rsidRPr="002951C9">
        <w:rPr>
          <w:w w:val="95"/>
          <w:sz w:val="20"/>
        </w:rPr>
        <w:t>b. Vertical symbol and “Cornerstone.”</w:t>
      </w:r>
      <w:r w:rsidRPr="00EE59FE">
        <w:rPr>
          <w:w w:val="95"/>
          <w:sz w:val="20"/>
        </w:rPr>
        <w:t xml:space="preserve"> </w:t>
      </w:r>
    </w:p>
    <w:p w14:paraId="63120E04" w14:textId="352EA5E0" w:rsidR="00D00406" w:rsidRPr="00EE59FE" w:rsidRDefault="0019405F" w:rsidP="00EE59FE">
      <w:pPr>
        <w:widowControl/>
        <w:rPr>
          <w:rFonts w:eastAsia="Times New Roman"/>
          <w:color w:val="0E101A"/>
          <w:sz w:val="20"/>
          <w:szCs w:val="20"/>
        </w:rPr>
      </w:pPr>
      <w:r>
        <w:rPr>
          <w:sz w:val="26"/>
        </w:rPr>
        <w:lastRenderedPageBreak/>
        <w:t xml:space="preserve">       </w:t>
      </w:r>
      <w:r w:rsidR="00EE59FE">
        <w:rPr>
          <w:sz w:val="26"/>
        </w:rPr>
        <w:t xml:space="preserve"> </w:t>
      </w:r>
      <w:r>
        <w:rPr>
          <w:noProof/>
          <w:sz w:val="20"/>
        </w:rPr>
        <w:drawing>
          <wp:inline distT="0" distB="0" distL="0" distR="0" wp14:anchorId="419939DC" wp14:editId="62770B6E">
            <wp:extent cx="1832433" cy="1178479"/>
            <wp:effectExtent l="0" t="0" r="0" b="3175"/>
            <wp:docPr id="15" name="Picture 1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Logo, company name&#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75685" cy="1206295"/>
                    </a:xfrm>
                    <a:prstGeom prst="rect">
                      <a:avLst/>
                    </a:prstGeom>
                  </pic:spPr>
                </pic:pic>
              </a:graphicData>
            </a:graphic>
          </wp:inline>
        </w:drawing>
      </w:r>
      <w:r>
        <w:rPr>
          <w:sz w:val="26"/>
        </w:rPr>
        <w:t xml:space="preserve"> </w:t>
      </w:r>
      <w:r w:rsidR="00EE59FE">
        <w:rPr>
          <w:sz w:val="26"/>
        </w:rPr>
        <w:t xml:space="preserve">      </w:t>
      </w:r>
      <w:r w:rsidR="003661D4" w:rsidRPr="00B65BB2">
        <w:rPr>
          <w:sz w:val="20"/>
          <w:szCs w:val="20"/>
        </w:rPr>
        <w:t xml:space="preserve">c. </w:t>
      </w:r>
      <w:r w:rsidR="003661D4" w:rsidRPr="00B65BB2">
        <w:rPr>
          <w:rFonts w:eastAsia="Times New Roman"/>
          <w:sz w:val="20"/>
          <w:szCs w:val="20"/>
        </w:rPr>
        <w:t>An interlocking shape of four-letter 'C'</w:t>
      </w:r>
      <w:r w:rsidR="00B65BB2" w:rsidRPr="00B65BB2">
        <w:rPr>
          <w:rFonts w:eastAsia="Times New Roman"/>
          <w:sz w:val="20"/>
          <w:szCs w:val="20"/>
        </w:rPr>
        <w:t>. The main design is one line connecting four letter C’s.</w:t>
      </w:r>
      <w:r w:rsidR="00EE59FE">
        <w:rPr>
          <w:rFonts w:eastAsia="Times New Roman"/>
          <w:sz w:val="20"/>
          <w:szCs w:val="20"/>
        </w:rPr>
        <w:t xml:space="preserve"> </w:t>
      </w:r>
      <w:r>
        <w:rPr>
          <w:rFonts w:eastAsia="Times New Roman"/>
          <w:sz w:val="20"/>
          <w:szCs w:val="20"/>
        </w:rPr>
        <w:t xml:space="preserve"> </w:t>
      </w:r>
      <w:r w:rsidR="00B65BB2" w:rsidRPr="00B65BB2">
        <w:rPr>
          <w:rFonts w:eastAsia="Times New Roman"/>
          <w:sz w:val="20"/>
          <w:szCs w:val="20"/>
        </w:rPr>
        <w:t>The four-C</w:t>
      </w:r>
      <w:r w:rsidR="00EE59FE">
        <w:rPr>
          <w:rFonts w:eastAsia="Times New Roman"/>
          <w:sz w:val="20"/>
          <w:szCs w:val="20"/>
        </w:rPr>
        <w:t xml:space="preserve">’s </w:t>
      </w:r>
      <w:r w:rsidR="00B65BB2" w:rsidRPr="00B65BB2">
        <w:rPr>
          <w:rFonts w:eastAsia="Times New Roman"/>
          <w:sz w:val="20"/>
          <w:szCs w:val="20"/>
        </w:rPr>
        <w:t>demonstrates Cornerstones are in all four corners of the earth and when you add key talents that are cornerstones, you add growth.</w:t>
      </w:r>
      <w:r w:rsidR="00EE59FE">
        <w:rPr>
          <w:rFonts w:eastAsia="Times New Roman"/>
          <w:sz w:val="20"/>
          <w:szCs w:val="20"/>
        </w:rPr>
        <w:t xml:space="preserve">                          </w:t>
      </w:r>
      <w:r w:rsidR="00167C0E">
        <w:rPr>
          <w:rFonts w:eastAsia="Times New Roman"/>
          <w:sz w:val="20"/>
          <w:szCs w:val="20"/>
        </w:rPr>
        <w:t xml:space="preserve">                </w:t>
      </w:r>
      <w:r w:rsidR="002951C9">
        <w:rPr>
          <w:rFonts w:eastAsia="Times New Roman"/>
          <w:noProof/>
          <w:sz w:val="20"/>
          <w:szCs w:val="20"/>
        </w:rPr>
        <w:drawing>
          <wp:inline distT="0" distB="0" distL="0" distR="0" wp14:anchorId="6005882E" wp14:editId="75D1C566">
            <wp:extent cx="1664191" cy="1246094"/>
            <wp:effectExtent l="0" t="0" r="0" b="0"/>
            <wp:docPr id="20" name="Picture 20" descr="Diagram, venn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 venn diagram&#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674989" cy="1254179"/>
                    </a:xfrm>
                    <a:prstGeom prst="rect">
                      <a:avLst/>
                    </a:prstGeom>
                  </pic:spPr>
                </pic:pic>
              </a:graphicData>
            </a:graphic>
          </wp:inline>
        </w:drawing>
      </w:r>
      <w:r w:rsidR="002951C9">
        <w:rPr>
          <w:rFonts w:eastAsia="Times New Roman"/>
          <w:sz w:val="20"/>
          <w:szCs w:val="20"/>
        </w:rPr>
        <w:t xml:space="preserve">                      </w:t>
      </w:r>
      <w:r w:rsidR="00EE59FE" w:rsidRPr="00EE59FE">
        <w:rPr>
          <w:rFonts w:eastAsia="Times New Roman"/>
          <w:sz w:val="20"/>
          <w:szCs w:val="20"/>
        </w:rPr>
        <w:t xml:space="preserve">d. </w:t>
      </w:r>
      <w:r w:rsidR="00D00406" w:rsidRPr="00EE59FE">
        <w:rPr>
          <w:rFonts w:eastAsia="Times New Roman"/>
          <w:color w:val="0E101A"/>
          <w:sz w:val="20"/>
          <w:szCs w:val="20"/>
        </w:rPr>
        <w:t>We do not put executive search or international group with the new symbol, nor do we describe our executive search in our new logo, as we are more than an executive search group.</w:t>
      </w:r>
    </w:p>
    <w:p w14:paraId="4126862D" w14:textId="3EB28023" w:rsidR="006050BA" w:rsidRPr="00EE59FE" w:rsidRDefault="006050BA">
      <w:pPr>
        <w:spacing w:line="288" w:lineRule="auto"/>
        <w:rPr>
          <w:sz w:val="20"/>
        </w:rPr>
      </w:pPr>
    </w:p>
    <w:p w14:paraId="6DD25B61" w14:textId="662C56E6" w:rsidR="00017AEC" w:rsidRDefault="00017AEC">
      <w:pPr>
        <w:spacing w:line="288" w:lineRule="auto"/>
        <w:rPr>
          <w:sz w:val="20"/>
        </w:rPr>
      </w:pPr>
    </w:p>
    <w:p w14:paraId="52186201" w14:textId="328232A1" w:rsidR="001219D3" w:rsidRPr="005E1B4B" w:rsidRDefault="001219D3" w:rsidP="001219D3">
      <w:pPr>
        <w:pStyle w:val="Heading2"/>
        <w:spacing w:before="242"/>
        <w:ind w:left="120"/>
        <w:rPr>
          <w:color w:val="324D9C"/>
        </w:rPr>
      </w:pPr>
      <w:r>
        <w:rPr>
          <w:color w:val="324D9C"/>
        </w:rPr>
        <w:t xml:space="preserve">Office Logos </w:t>
      </w:r>
    </w:p>
    <w:p w14:paraId="5A55D990" w14:textId="2F6BD74C" w:rsidR="00F724D2" w:rsidRDefault="001219D3" w:rsidP="00F724D2">
      <w:pPr>
        <w:pStyle w:val="BodyText"/>
        <w:spacing w:before="289"/>
        <w:ind w:left="120"/>
        <w:rPr>
          <w:w w:val="95"/>
        </w:rPr>
      </w:pPr>
      <w:r>
        <w:rPr>
          <w:w w:val="95"/>
        </w:rPr>
        <w:t xml:space="preserve">All individual office logos can be found </w:t>
      </w:r>
      <w:r w:rsidR="00ED0D20">
        <w:rPr>
          <w:w w:val="95"/>
        </w:rPr>
        <w:t xml:space="preserve">on the </w:t>
      </w:r>
      <w:hyperlink r:id="rId26" w:history="1">
        <w:r w:rsidR="00ED0D20" w:rsidRPr="00F724D2">
          <w:rPr>
            <w:rStyle w:val="Hyperlink"/>
            <w:color w:val="0047BB"/>
            <w:w w:val="95"/>
          </w:rPr>
          <w:t>Members Only Dashboard</w:t>
        </w:r>
      </w:hyperlink>
      <w:r w:rsidR="00ED0D20" w:rsidRPr="00F724D2">
        <w:rPr>
          <w:color w:val="FF0000"/>
          <w:w w:val="95"/>
        </w:rPr>
        <w:t xml:space="preserve"> </w:t>
      </w:r>
    </w:p>
    <w:p w14:paraId="295949D8" w14:textId="24B823EA" w:rsidR="00ED0D20" w:rsidRDefault="00ED0D20" w:rsidP="00F724D2">
      <w:pPr>
        <w:pStyle w:val="BodyText"/>
        <w:numPr>
          <w:ilvl w:val="0"/>
          <w:numId w:val="11"/>
        </w:numPr>
      </w:pPr>
      <w:r>
        <w:t xml:space="preserve">Category: Brand Assets/Logos </w:t>
      </w:r>
    </w:p>
    <w:p w14:paraId="47468C7E" w14:textId="24781B24" w:rsidR="00ED0D20" w:rsidRDefault="00ED0D20" w:rsidP="00F724D2">
      <w:pPr>
        <w:pStyle w:val="BodyText"/>
        <w:numPr>
          <w:ilvl w:val="1"/>
          <w:numId w:val="11"/>
        </w:numPr>
      </w:pPr>
      <w:r>
        <w:t xml:space="preserve">Office: </w:t>
      </w:r>
      <w:r w:rsidR="00F724D2">
        <w:rPr>
          <w:i/>
          <w:iCs/>
        </w:rPr>
        <w:t xml:space="preserve">Insert Office Name Here </w:t>
      </w:r>
    </w:p>
    <w:p w14:paraId="767C7C6A" w14:textId="35ABFC99" w:rsidR="00017AEC" w:rsidRDefault="00017AEC">
      <w:pPr>
        <w:spacing w:line="288" w:lineRule="auto"/>
        <w:rPr>
          <w:sz w:val="20"/>
        </w:rPr>
      </w:pPr>
    </w:p>
    <w:p w14:paraId="3281222C" w14:textId="34A77CC5" w:rsidR="00017AEC" w:rsidRDefault="00017AEC">
      <w:pPr>
        <w:spacing w:line="288" w:lineRule="auto"/>
        <w:rPr>
          <w:sz w:val="20"/>
        </w:rPr>
      </w:pPr>
    </w:p>
    <w:p w14:paraId="19D1F82B" w14:textId="0B8EBE89" w:rsidR="00017AEC" w:rsidRDefault="00017AEC" w:rsidP="0019405F">
      <w:pPr>
        <w:spacing w:line="288" w:lineRule="auto"/>
        <w:jc w:val="center"/>
        <w:rPr>
          <w:sz w:val="20"/>
        </w:rPr>
      </w:pPr>
    </w:p>
    <w:p w14:paraId="1F170479" w14:textId="1F9C7906" w:rsidR="00017AEC" w:rsidRDefault="00017AEC">
      <w:pPr>
        <w:spacing w:line="288" w:lineRule="auto"/>
        <w:rPr>
          <w:sz w:val="20"/>
        </w:rPr>
      </w:pPr>
    </w:p>
    <w:p w14:paraId="08E68EAE" w14:textId="77777777" w:rsidR="00017AEC" w:rsidRDefault="00017AEC">
      <w:pPr>
        <w:spacing w:line="288" w:lineRule="auto"/>
        <w:rPr>
          <w:sz w:val="20"/>
        </w:rPr>
      </w:pPr>
    </w:p>
    <w:p w14:paraId="19EF26A7" w14:textId="4F45D911" w:rsidR="00017AEC" w:rsidRDefault="00017AEC">
      <w:pPr>
        <w:spacing w:line="288" w:lineRule="auto"/>
        <w:rPr>
          <w:sz w:val="20"/>
        </w:rPr>
        <w:sectPr w:rsidR="00017AEC">
          <w:pgSz w:w="15840" w:h="12240" w:orient="landscape"/>
          <w:pgMar w:top="920" w:right="800" w:bottom="1220" w:left="1320" w:header="0" w:footer="790" w:gutter="0"/>
          <w:cols w:space="720"/>
        </w:sectPr>
      </w:pPr>
    </w:p>
    <w:p w14:paraId="06AA9F27" w14:textId="77777777" w:rsidR="006050BA" w:rsidRDefault="00000000">
      <w:pPr>
        <w:pStyle w:val="Heading3"/>
      </w:pPr>
      <w:bookmarkStart w:id="10" w:name="_TOC_250026"/>
      <w:bookmarkEnd w:id="10"/>
      <w:r>
        <w:rPr>
          <w:color w:val="808080"/>
          <w:spacing w:val="-2"/>
        </w:rPr>
        <w:lastRenderedPageBreak/>
        <w:t>Borders</w:t>
      </w:r>
    </w:p>
    <w:p w14:paraId="5AA83D69" w14:textId="77777777" w:rsidR="006050BA" w:rsidRDefault="00000000">
      <w:pPr>
        <w:pStyle w:val="BodyText"/>
        <w:spacing w:before="239" w:line="288" w:lineRule="auto"/>
        <w:ind w:left="119" w:right="1773"/>
      </w:pPr>
      <w:r>
        <w:rPr>
          <w:w w:val="95"/>
        </w:rPr>
        <w:t>The full logos (a, b, and d) may be contained in an outline border or appear without a border.</w:t>
      </w:r>
      <w:r>
        <w:rPr>
          <w:spacing w:val="40"/>
        </w:rPr>
        <w:t xml:space="preserve"> </w:t>
      </w:r>
      <w:r>
        <w:rPr>
          <w:w w:val="95"/>
        </w:rPr>
        <w:t xml:space="preserve">The globe only (c) should not appear </w:t>
      </w:r>
      <w:r>
        <w:t>with a border.</w:t>
      </w:r>
    </w:p>
    <w:p w14:paraId="0348BF5D" w14:textId="77777777" w:rsidR="006050BA" w:rsidRDefault="00000000">
      <w:pPr>
        <w:pStyle w:val="BodyText"/>
        <w:spacing w:before="180"/>
        <w:ind w:left="119"/>
      </w:pPr>
      <w:r>
        <w:rPr>
          <w:w w:val="95"/>
        </w:rPr>
        <w:t>When</w:t>
      </w:r>
      <w:r>
        <w:t xml:space="preserve"> </w:t>
      </w:r>
      <w:r>
        <w:rPr>
          <w:w w:val="95"/>
        </w:rPr>
        <w:t>used</w:t>
      </w:r>
      <w:r>
        <w:rPr>
          <w:spacing w:val="-1"/>
        </w:rPr>
        <w:t xml:space="preserve"> </w:t>
      </w:r>
      <w:r>
        <w:rPr>
          <w:w w:val="95"/>
        </w:rPr>
        <w:t>with</w:t>
      </w:r>
      <w:r>
        <w:t xml:space="preserve"> </w:t>
      </w:r>
      <w:r>
        <w:rPr>
          <w:w w:val="95"/>
        </w:rPr>
        <w:t>a</w:t>
      </w:r>
      <w:r>
        <w:t xml:space="preserve"> </w:t>
      </w:r>
      <w:r>
        <w:rPr>
          <w:w w:val="95"/>
        </w:rPr>
        <w:t>border,</w:t>
      </w:r>
      <w:r>
        <w:rPr>
          <w:spacing w:val="1"/>
        </w:rPr>
        <w:t xml:space="preserve"> </w:t>
      </w:r>
      <w:r>
        <w:rPr>
          <w:w w:val="95"/>
        </w:rPr>
        <w:t>the</w:t>
      </w:r>
      <w:r>
        <w:rPr>
          <w:spacing w:val="1"/>
        </w:rPr>
        <w:t xml:space="preserve"> </w:t>
      </w:r>
      <w:r>
        <w:rPr>
          <w:w w:val="95"/>
        </w:rPr>
        <w:t>background</w:t>
      </w:r>
      <w:r>
        <w:t xml:space="preserve"> </w:t>
      </w:r>
      <w:r>
        <w:rPr>
          <w:w w:val="95"/>
        </w:rPr>
        <w:t>within</w:t>
      </w:r>
      <w:r>
        <w:t xml:space="preserve"> </w:t>
      </w:r>
      <w:r>
        <w:rPr>
          <w:w w:val="95"/>
        </w:rPr>
        <w:t>the</w:t>
      </w:r>
      <w:r>
        <w:rPr>
          <w:spacing w:val="1"/>
        </w:rPr>
        <w:t xml:space="preserve"> </w:t>
      </w:r>
      <w:r>
        <w:rPr>
          <w:w w:val="95"/>
        </w:rPr>
        <w:t>border</w:t>
      </w:r>
      <w:r>
        <w:t xml:space="preserve"> </w:t>
      </w:r>
      <w:r>
        <w:rPr>
          <w:w w:val="95"/>
        </w:rPr>
        <w:t>should</w:t>
      </w:r>
      <w:r>
        <w:t xml:space="preserve"> </w:t>
      </w:r>
      <w:r>
        <w:rPr>
          <w:w w:val="95"/>
        </w:rPr>
        <w:t>be</w:t>
      </w:r>
      <w:r>
        <w:rPr>
          <w:spacing w:val="1"/>
        </w:rPr>
        <w:t xml:space="preserve"> </w:t>
      </w:r>
      <w:r>
        <w:rPr>
          <w:w w:val="95"/>
        </w:rPr>
        <w:t>an</w:t>
      </w:r>
      <w:r>
        <w:rPr>
          <w:spacing w:val="1"/>
        </w:rPr>
        <w:t xml:space="preserve"> </w:t>
      </w:r>
      <w:r>
        <w:rPr>
          <w:w w:val="95"/>
        </w:rPr>
        <w:t>approved</w:t>
      </w:r>
      <w:r>
        <w:rPr>
          <w:spacing w:val="-1"/>
        </w:rPr>
        <w:t xml:space="preserve"> </w:t>
      </w:r>
      <w:r>
        <w:rPr>
          <w:w w:val="95"/>
        </w:rPr>
        <w:t>color</w:t>
      </w:r>
      <w:r>
        <w:t xml:space="preserve"> </w:t>
      </w:r>
      <w:r>
        <w:rPr>
          <w:w w:val="95"/>
        </w:rPr>
        <w:t>(see</w:t>
      </w:r>
      <w:r>
        <w:rPr>
          <w:spacing w:val="1"/>
        </w:rPr>
        <w:t xml:space="preserve"> </w:t>
      </w:r>
      <w:r>
        <w:rPr>
          <w:spacing w:val="-2"/>
          <w:w w:val="95"/>
        </w:rPr>
        <w:t>Backgrounds).</w:t>
      </w:r>
    </w:p>
    <w:p w14:paraId="18E1FA93" w14:textId="38413831" w:rsidR="006050BA" w:rsidRDefault="00000000">
      <w:pPr>
        <w:pStyle w:val="Heading3"/>
        <w:spacing w:before="232"/>
      </w:pPr>
      <w:bookmarkStart w:id="11" w:name="_TOC_250025"/>
      <w:bookmarkEnd w:id="11"/>
      <w:r>
        <w:rPr>
          <w:color w:val="808080"/>
          <w:spacing w:val="-2"/>
        </w:rPr>
        <w:t>Space</w:t>
      </w:r>
    </w:p>
    <w:p w14:paraId="30569E31" w14:textId="77777777" w:rsidR="006050BA" w:rsidRDefault="00000000">
      <w:pPr>
        <w:pStyle w:val="BodyText"/>
        <w:spacing w:before="239"/>
        <w:ind w:left="120"/>
      </w:pPr>
      <w:r>
        <w:rPr>
          <w:w w:val="95"/>
        </w:rPr>
        <w:t>Please</w:t>
      </w:r>
      <w:r>
        <w:rPr>
          <w:spacing w:val="-1"/>
        </w:rPr>
        <w:t xml:space="preserve"> </w:t>
      </w:r>
      <w:r>
        <w:rPr>
          <w:w w:val="95"/>
        </w:rPr>
        <w:t>keep</w:t>
      </w:r>
      <w:r>
        <w:rPr>
          <w:spacing w:val="-2"/>
        </w:rPr>
        <w:t xml:space="preserve"> </w:t>
      </w:r>
      <w:r>
        <w:rPr>
          <w:w w:val="95"/>
        </w:rPr>
        <w:t>at</w:t>
      </w:r>
      <w:r>
        <w:t xml:space="preserve"> </w:t>
      </w:r>
      <w:r>
        <w:rPr>
          <w:w w:val="95"/>
        </w:rPr>
        <w:t>least</w:t>
      </w:r>
      <w:r>
        <w:t xml:space="preserve"> </w:t>
      </w:r>
      <w:r>
        <w:rPr>
          <w:w w:val="95"/>
        </w:rPr>
        <w:t>the</w:t>
      </w:r>
      <w:r>
        <w:t xml:space="preserve"> </w:t>
      </w:r>
      <w:r>
        <w:rPr>
          <w:w w:val="95"/>
        </w:rPr>
        <w:t>space</w:t>
      </w:r>
      <w:r>
        <w:t xml:space="preserve"> </w:t>
      </w:r>
      <w:r>
        <w:rPr>
          <w:w w:val="95"/>
        </w:rPr>
        <w:t>of</w:t>
      </w:r>
      <w:r>
        <w:t xml:space="preserve"> </w:t>
      </w:r>
      <w:r>
        <w:rPr>
          <w:w w:val="95"/>
        </w:rPr>
        <w:t>an</w:t>
      </w:r>
      <w:r>
        <w:rPr>
          <w:spacing w:val="-1"/>
        </w:rPr>
        <w:t xml:space="preserve"> </w:t>
      </w:r>
      <w:r>
        <w:rPr>
          <w:w w:val="95"/>
        </w:rPr>
        <w:t>“O”</w:t>
      </w:r>
      <w:r>
        <w:t xml:space="preserve"> </w:t>
      </w:r>
      <w:r>
        <w:rPr>
          <w:w w:val="95"/>
        </w:rPr>
        <w:t>around</w:t>
      </w:r>
      <w:r>
        <w:rPr>
          <w:spacing w:val="-2"/>
        </w:rPr>
        <w:t xml:space="preserve"> </w:t>
      </w:r>
      <w:r>
        <w:rPr>
          <w:w w:val="95"/>
        </w:rPr>
        <w:t>all</w:t>
      </w:r>
      <w:r>
        <w:rPr>
          <w:spacing w:val="-1"/>
        </w:rPr>
        <w:t xml:space="preserve"> </w:t>
      </w:r>
      <w:r>
        <w:rPr>
          <w:w w:val="95"/>
        </w:rPr>
        <w:t>sides</w:t>
      </w:r>
      <w:r>
        <w:t xml:space="preserve"> </w:t>
      </w:r>
      <w:r>
        <w:rPr>
          <w:w w:val="95"/>
        </w:rPr>
        <w:t>of</w:t>
      </w:r>
      <w:r>
        <w:t xml:space="preserve"> </w:t>
      </w:r>
      <w:r>
        <w:rPr>
          <w:w w:val="95"/>
        </w:rPr>
        <w:t>the</w:t>
      </w:r>
      <w:r>
        <w:t xml:space="preserve"> </w:t>
      </w:r>
      <w:r>
        <w:rPr>
          <w:spacing w:val="-2"/>
          <w:w w:val="95"/>
        </w:rPr>
        <w:t>logo.</w:t>
      </w:r>
    </w:p>
    <w:p w14:paraId="05FF7E8B" w14:textId="77777777" w:rsidR="006050BA" w:rsidRDefault="00000000">
      <w:pPr>
        <w:pStyle w:val="Heading3"/>
        <w:spacing w:before="233"/>
      </w:pPr>
      <w:bookmarkStart w:id="12" w:name="_TOC_250024"/>
      <w:bookmarkEnd w:id="12"/>
      <w:r>
        <w:rPr>
          <w:color w:val="808080"/>
          <w:spacing w:val="-2"/>
        </w:rPr>
        <w:t>Backgrounds</w:t>
      </w:r>
    </w:p>
    <w:p w14:paraId="7DF25DE0" w14:textId="749490E7" w:rsidR="006050BA" w:rsidRPr="0025655B" w:rsidRDefault="00000000" w:rsidP="0025655B">
      <w:pPr>
        <w:pStyle w:val="BodyText"/>
        <w:spacing w:before="239"/>
        <w:ind w:left="120"/>
      </w:pPr>
      <w:r>
        <w:rPr>
          <w:w w:val="95"/>
        </w:rPr>
        <w:t>The</w:t>
      </w:r>
      <w:r>
        <w:rPr>
          <w:spacing w:val="-1"/>
        </w:rPr>
        <w:t xml:space="preserve"> </w:t>
      </w:r>
      <w:r>
        <w:rPr>
          <w:w w:val="95"/>
        </w:rPr>
        <w:t>logo</w:t>
      </w:r>
      <w:r>
        <w:rPr>
          <w:spacing w:val="-1"/>
        </w:rPr>
        <w:t xml:space="preserve"> </w:t>
      </w:r>
      <w:r>
        <w:rPr>
          <w:w w:val="95"/>
        </w:rPr>
        <w:t>is</w:t>
      </w:r>
      <w:r>
        <w:t xml:space="preserve"> </w:t>
      </w:r>
      <w:r>
        <w:rPr>
          <w:w w:val="95"/>
        </w:rPr>
        <w:t>preferred</w:t>
      </w:r>
      <w:r>
        <w:rPr>
          <w:spacing w:val="-3"/>
        </w:rPr>
        <w:t xml:space="preserve"> </w:t>
      </w:r>
      <w:r>
        <w:rPr>
          <w:w w:val="95"/>
        </w:rPr>
        <w:t>on</w:t>
      </w:r>
      <w:r>
        <w:rPr>
          <w:spacing w:val="-1"/>
        </w:rPr>
        <w:t xml:space="preserve"> </w:t>
      </w:r>
      <w:r>
        <w:rPr>
          <w:w w:val="95"/>
        </w:rPr>
        <w:t>a</w:t>
      </w:r>
      <w:r>
        <w:rPr>
          <w:spacing w:val="-2"/>
        </w:rPr>
        <w:t xml:space="preserve"> </w:t>
      </w:r>
      <w:r>
        <w:rPr>
          <w:w w:val="95"/>
        </w:rPr>
        <w:t>white</w:t>
      </w:r>
      <w:r>
        <w:t xml:space="preserve"> </w:t>
      </w:r>
      <w:r>
        <w:rPr>
          <w:w w:val="95"/>
        </w:rPr>
        <w:t>background:</w:t>
      </w:r>
      <w:r>
        <w:rPr>
          <w:spacing w:val="-1"/>
        </w:rPr>
        <w:t xml:space="preserve"> </w:t>
      </w:r>
      <w:r>
        <w:rPr>
          <w:spacing w:val="-2"/>
          <w:w w:val="95"/>
        </w:rPr>
        <w:t>#FFFFFF</w:t>
      </w:r>
    </w:p>
    <w:p w14:paraId="142FF09F" w14:textId="75A15BBD" w:rsidR="006050BA" w:rsidRPr="0060200A" w:rsidRDefault="00000000" w:rsidP="0060200A">
      <w:pPr>
        <w:pStyle w:val="BodyText"/>
        <w:tabs>
          <w:tab w:val="left" w:pos="7420"/>
        </w:tabs>
        <w:spacing w:before="186"/>
        <w:ind w:left="120"/>
      </w:pPr>
      <w:r>
        <w:rPr>
          <w:w w:val="95"/>
        </w:rPr>
        <w:t>If</w:t>
      </w:r>
      <w:r>
        <w:rPr>
          <w:spacing w:val="-1"/>
        </w:rPr>
        <w:t xml:space="preserve"> </w:t>
      </w:r>
      <w:r>
        <w:rPr>
          <w:w w:val="95"/>
        </w:rPr>
        <w:t>required,</w:t>
      </w:r>
      <w:r>
        <w:rPr>
          <w:spacing w:val="-1"/>
        </w:rPr>
        <w:t xml:space="preserve"> </w:t>
      </w:r>
      <w:r>
        <w:rPr>
          <w:w w:val="95"/>
        </w:rPr>
        <w:t>these</w:t>
      </w:r>
      <w:r>
        <w:rPr>
          <w:spacing w:val="-1"/>
        </w:rPr>
        <w:t xml:space="preserve"> </w:t>
      </w:r>
      <w:r>
        <w:rPr>
          <w:w w:val="95"/>
        </w:rPr>
        <w:t>light</w:t>
      </w:r>
      <w:r>
        <w:rPr>
          <w:spacing w:val="-1"/>
        </w:rPr>
        <w:t xml:space="preserve"> </w:t>
      </w:r>
      <w:r>
        <w:rPr>
          <w:w w:val="95"/>
        </w:rPr>
        <w:t>grays</w:t>
      </w:r>
      <w:r>
        <w:rPr>
          <w:spacing w:val="-1"/>
        </w:rPr>
        <w:t xml:space="preserve"> </w:t>
      </w:r>
      <w:r>
        <w:rPr>
          <w:w w:val="95"/>
        </w:rPr>
        <w:t>are</w:t>
      </w:r>
      <w:r>
        <w:rPr>
          <w:spacing w:val="-1"/>
        </w:rPr>
        <w:t xml:space="preserve"> </w:t>
      </w:r>
      <w:r>
        <w:rPr>
          <w:w w:val="95"/>
        </w:rPr>
        <w:t>acceptable:</w:t>
      </w:r>
      <w:r>
        <w:rPr>
          <w:spacing w:val="78"/>
          <w:w w:val="150"/>
        </w:rPr>
        <w:t xml:space="preserve"> </w:t>
      </w:r>
      <w:r>
        <w:rPr>
          <w:spacing w:val="-2"/>
          <w:w w:val="95"/>
        </w:rPr>
        <w:t>#EEEEEE</w:t>
      </w:r>
      <w:r w:rsidR="00167C0E">
        <w:rPr>
          <w:spacing w:val="-2"/>
          <w:w w:val="95"/>
        </w:rPr>
        <w:t xml:space="preserve"> </w:t>
      </w:r>
      <w:r w:rsidR="00167C0E">
        <w:rPr>
          <w:noProof/>
        </w:rPr>
        <w:drawing>
          <wp:inline distT="0" distB="0" distL="0" distR="0" wp14:anchorId="63BEE9BC" wp14:editId="3DF18869">
            <wp:extent cx="1501728" cy="1125639"/>
            <wp:effectExtent l="0" t="0" r="0" b="5080"/>
            <wp:docPr id="24" name="Picture 24"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raphical user interface, application&#10;&#10;Description automatically generated with medium confidence"/>
                    <pic:cNvPicPr/>
                  </pic:nvPicPr>
                  <pic:blipFill rotWithShape="1">
                    <a:blip r:embed="rId27" cstate="print">
                      <a:extLst>
                        <a:ext uri="{28A0092B-C50C-407E-A947-70E740481C1C}">
                          <a14:useLocalDpi xmlns:a14="http://schemas.microsoft.com/office/drawing/2010/main" val="0"/>
                        </a:ext>
                      </a:extLst>
                    </a:blip>
                    <a:srcRect l="-21353" t="-21465" r="-21353" b="-21465"/>
                    <a:stretch/>
                  </pic:blipFill>
                  <pic:spPr>
                    <a:xfrm>
                      <a:off x="0" y="0"/>
                      <a:ext cx="1560262" cy="1169514"/>
                    </a:xfrm>
                    <a:prstGeom prst="rect">
                      <a:avLst/>
                    </a:prstGeom>
                    <a:solidFill>
                      <a:srgbClr val="EEEEEE"/>
                    </a:solidFill>
                  </pic:spPr>
                </pic:pic>
              </a:graphicData>
            </a:graphic>
          </wp:inline>
        </w:drawing>
      </w:r>
      <w:r>
        <w:tab/>
      </w:r>
      <w:r>
        <w:rPr>
          <w:spacing w:val="-2"/>
          <w:w w:val="95"/>
        </w:rPr>
        <w:t>#DDDDDD</w:t>
      </w:r>
      <w:r w:rsidR="0060200A">
        <w:rPr>
          <w:spacing w:val="-2"/>
          <w:w w:val="95"/>
        </w:rPr>
        <w:t xml:space="preserve"> </w:t>
      </w:r>
      <w:r w:rsidR="00167C0E">
        <w:rPr>
          <w:noProof/>
        </w:rPr>
        <w:drawing>
          <wp:inline distT="0" distB="0" distL="0" distR="0" wp14:anchorId="6ECDBE60" wp14:editId="6C883926">
            <wp:extent cx="1560840" cy="1169948"/>
            <wp:effectExtent l="0" t="0" r="1270" b="0"/>
            <wp:docPr id="26" name="Picture 26"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raphical user interface, application&#10;&#10;Description automatically generated with medium confidence"/>
                    <pic:cNvPicPr/>
                  </pic:nvPicPr>
                  <pic:blipFill rotWithShape="1">
                    <a:blip r:embed="rId28" cstate="print">
                      <a:extLst>
                        <a:ext uri="{28A0092B-C50C-407E-A947-70E740481C1C}">
                          <a14:useLocalDpi xmlns:a14="http://schemas.microsoft.com/office/drawing/2010/main" val="0"/>
                        </a:ext>
                      </a:extLst>
                    </a:blip>
                    <a:srcRect l="-21353" t="-21465" r="-21353" b="-21465"/>
                    <a:stretch/>
                  </pic:blipFill>
                  <pic:spPr>
                    <a:xfrm>
                      <a:off x="0" y="0"/>
                      <a:ext cx="1599089" cy="1198618"/>
                    </a:xfrm>
                    <a:prstGeom prst="rect">
                      <a:avLst/>
                    </a:prstGeom>
                    <a:solidFill>
                      <a:srgbClr val="DDDDDD"/>
                    </a:solidFill>
                  </pic:spPr>
                </pic:pic>
              </a:graphicData>
            </a:graphic>
          </wp:inline>
        </w:drawing>
      </w:r>
    </w:p>
    <w:p w14:paraId="34602C7E" w14:textId="77777777" w:rsidR="006050BA" w:rsidRDefault="006050BA">
      <w:pPr>
        <w:pStyle w:val="BodyText"/>
        <w:spacing w:before="9"/>
        <w:rPr>
          <w:sz w:val="29"/>
        </w:rPr>
      </w:pPr>
    </w:p>
    <w:p w14:paraId="1E4980C5" w14:textId="049D0824" w:rsidR="006050BA" w:rsidRDefault="0060200A" w:rsidP="00167C0E">
      <w:pPr>
        <w:pStyle w:val="BodyText"/>
        <w:tabs>
          <w:tab w:val="left" w:pos="7521"/>
        </w:tabs>
        <w:sectPr w:rsidR="006050BA">
          <w:pgSz w:w="15840" w:h="12240" w:orient="landscape"/>
          <w:pgMar w:top="920" w:right="800" w:bottom="980" w:left="1320" w:header="0" w:footer="1034" w:gutter="0"/>
          <w:cols w:space="720"/>
        </w:sectPr>
      </w:pPr>
      <w:r>
        <w:rPr>
          <w:spacing w:val="-2"/>
        </w:rPr>
        <w:t xml:space="preserve">                                                                                 #CCCCCC</w:t>
      </w:r>
      <w:r w:rsidR="00167C0E">
        <w:rPr>
          <w:spacing w:val="-2"/>
        </w:rPr>
        <w:t xml:space="preserve"> </w:t>
      </w:r>
      <w:r w:rsidR="00167C0E">
        <w:rPr>
          <w:noProof/>
        </w:rPr>
        <w:drawing>
          <wp:inline distT="0" distB="0" distL="0" distR="0" wp14:anchorId="755B010F" wp14:editId="1BC538EC">
            <wp:extent cx="1501728" cy="1125639"/>
            <wp:effectExtent l="0" t="0" r="0" b="5080"/>
            <wp:docPr id="36" name="Picture 36"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raphical user interface, application&#10;&#10;Description automatically generated with medium confidence"/>
                    <pic:cNvPicPr/>
                  </pic:nvPicPr>
                  <pic:blipFill rotWithShape="1">
                    <a:blip r:embed="rId27" cstate="print">
                      <a:extLst>
                        <a:ext uri="{28A0092B-C50C-407E-A947-70E740481C1C}">
                          <a14:useLocalDpi xmlns:a14="http://schemas.microsoft.com/office/drawing/2010/main" val="0"/>
                        </a:ext>
                      </a:extLst>
                    </a:blip>
                    <a:srcRect l="-21353" t="-21465" r="-21353" b="-21465"/>
                    <a:stretch/>
                  </pic:blipFill>
                  <pic:spPr>
                    <a:xfrm>
                      <a:off x="0" y="0"/>
                      <a:ext cx="1560262" cy="1169514"/>
                    </a:xfrm>
                    <a:prstGeom prst="rect">
                      <a:avLst/>
                    </a:prstGeom>
                    <a:solidFill>
                      <a:srgbClr val="CCCCCC"/>
                    </a:solidFill>
                  </pic:spPr>
                </pic:pic>
              </a:graphicData>
            </a:graphic>
          </wp:inline>
        </w:drawing>
      </w:r>
      <w:r>
        <w:tab/>
      </w:r>
      <w:r>
        <w:rPr>
          <w:spacing w:val="-2"/>
        </w:rPr>
        <w:t xml:space="preserve">#BBBBBB </w:t>
      </w:r>
      <w:r w:rsidR="00167C0E">
        <w:rPr>
          <w:noProof/>
        </w:rPr>
        <w:drawing>
          <wp:inline distT="0" distB="0" distL="0" distR="0" wp14:anchorId="3F1A713A" wp14:editId="31F0F969">
            <wp:extent cx="1501728" cy="1125639"/>
            <wp:effectExtent l="0" t="0" r="0" b="5080"/>
            <wp:docPr id="38" name="Picture 38"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raphical user interface, application&#10;&#10;Description automatically generated with medium confidence"/>
                    <pic:cNvPicPr/>
                  </pic:nvPicPr>
                  <pic:blipFill rotWithShape="1">
                    <a:blip r:embed="rId27" cstate="print">
                      <a:extLst>
                        <a:ext uri="{28A0092B-C50C-407E-A947-70E740481C1C}">
                          <a14:useLocalDpi xmlns:a14="http://schemas.microsoft.com/office/drawing/2010/main" val="0"/>
                        </a:ext>
                      </a:extLst>
                    </a:blip>
                    <a:srcRect l="-21353" t="-21465" r="-21353" b="-21465"/>
                    <a:stretch/>
                  </pic:blipFill>
                  <pic:spPr>
                    <a:xfrm>
                      <a:off x="0" y="0"/>
                      <a:ext cx="1560262" cy="1169514"/>
                    </a:xfrm>
                    <a:prstGeom prst="rect">
                      <a:avLst/>
                    </a:prstGeom>
                    <a:solidFill>
                      <a:srgbClr val="BBBBBB"/>
                    </a:solidFill>
                  </pic:spPr>
                </pic:pic>
              </a:graphicData>
            </a:graphic>
          </wp:inline>
        </w:drawing>
      </w:r>
    </w:p>
    <w:p w14:paraId="04DDD931" w14:textId="77777777" w:rsidR="006050BA" w:rsidRDefault="00000000">
      <w:pPr>
        <w:pStyle w:val="Heading3"/>
        <w:ind w:left="840"/>
      </w:pPr>
      <w:bookmarkStart w:id="13" w:name="_TOC_250023"/>
      <w:bookmarkEnd w:id="13"/>
      <w:r>
        <w:rPr>
          <w:color w:val="808080"/>
          <w:spacing w:val="-2"/>
        </w:rPr>
        <w:lastRenderedPageBreak/>
        <w:t>Resolutions</w:t>
      </w:r>
    </w:p>
    <w:p w14:paraId="4DE1D530" w14:textId="77777777" w:rsidR="006050BA" w:rsidRDefault="00000000">
      <w:pPr>
        <w:pStyle w:val="BodyText"/>
        <w:spacing w:before="239"/>
        <w:ind w:left="840"/>
      </w:pPr>
      <w:r>
        <w:rPr>
          <w:w w:val="95"/>
        </w:rPr>
        <w:t>All</w:t>
      </w:r>
      <w:r>
        <w:rPr>
          <w:spacing w:val="-2"/>
          <w:w w:val="95"/>
        </w:rPr>
        <w:t xml:space="preserve"> </w:t>
      </w:r>
      <w:r>
        <w:rPr>
          <w:w w:val="95"/>
        </w:rPr>
        <w:t>configurations</w:t>
      </w:r>
      <w:r>
        <w:rPr>
          <w:spacing w:val="-1"/>
          <w:w w:val="95"/>
        </w:rPr>
        <w:t xml:space="preserve"> </w:t>
      </w:r>
      <w:r>
        <w:rPr>
          <w:w w:val="95"/>
        </w:rPr>
        <w:t>are</w:t>
      </w:r>
      <w:r>
        <w:rPr>
          <w:spacing w:val="-2"/>
          <w:w w:val="95"/>
        </w:rPr>
        <w:t xml:space="preserve"> </w:t>
      </w:r>
      <w:r>
        <w:rPr>
          <w:w w:val="95"/>
        </w:rPr>
        <w:t>produced</w:t>
      </w:r>
      <w:r>
        <w:rPr>
          <w:spacing w:val="-3"/>
          <w:w w:val="95"/>
        </w:rPr>
        <w:t xml:space="preserve"> </w:t>
      </w:r>
      <w:r>
        <w:rPr>
          <w:w w:val="95"/>
        </w:rPr>
        <w:t>in</w:t>
      </w:r>
      <w:r>
        <w:rPr>
          <w:spacing w:val="-2"/>
          <w:w w:val="95"/>
        </w:rPr>
        <w:t xml:space="preserve"> </w:t>
      </w:r>
      <w:r>
        <w:rPr>
          <w:w w:val="95"/>
        </w:rPr>
        <w:t>the</w:t>
      </w:r>
      <w:r>
        <w:rPr>
          <w:spacing w:val="-2"/>
          <w:w w:val="95"/>
        </w:rPr>
        <w:t xml:space="preserve"> </w:t>
      </w:r>
      <w:r>
        <w:rPr>
          <w:w w:val="95"/>
        </w:rPr>
        <w:t>following</w:t>
      </w:r>
      <w:r>
        <w:rPr>
          <w:spacing w:val="-3"/>
          <w:w w:val="95"/>
        </w:rPr>
        <w:t xml:space="preserve"> </w:t>
      </w:r>
      <w:r>
        <w:rPr>
          <w:w w:val="95"/>
        </w:rPr>
        <w:t>file</w:t>
      </w:r>
      <w:r>
        <w:rPr>
          <w:spacing w:val="-2"/>
          <w:w w:val="95"/>
        </w:rPr>
        <w:t xml:space="preserve"> </w:t>
      </w:r>
      <w:r>
        <w:rPr>
          <w:w w:val="95"/>
        </w:rPr>
        <w:t>formats</w:t>
      </w:r>
      <w:r>
        <w:rPr>
          <w:spacing w:val="-1"/>
          <w:w w:val="95"/>
        </w:rPr>
        <w:t xml:space="preserve"> </w:t>
      </w:r>
      <w:r>
        <w:rPr>
          <w:w w:val="95"/>
        </w:rPr>
        <w:t>for</w:t>
      </w:r>
      <w:r>
        <w:rPr>
          <w:spacing w:val="-2"/>
          <w:w w:val="95"/>
        </w:rPr>
        <w:t xml:space="preserve"> </w:t>
      </w:r>
      <w:r>
        <w:rPr>
          <w:w w:val="95"/>
        </w:rPr>
        <w:t>online</w:t>
      </w:r>
      <w:r>
        <w:rPr>
          <w:spacing w:val="-2"/>
          <w:w w:val="95"/>
        </w:rPr>
        <w:t xml:space="preserve"> </w:t>
      </w:r>
      <w:r>
        <w:rPr>
          <w:w w:val="95"/>
        </w:rPr>
        <w:t>and</w:t>
      </w:r>
      <w:r>
        <w:rPr>
          <w:spacing w:val="-3"/>
          <w:w w:val="95"/>
        </w:rPr>
        <w:t xml:space="preserve"> </w:t>
      </w:r>
      <w:r>
        <w:rPr>
          <w:w w:val="95"/>
        </w:rPr>
        <w:t>offline</w:t>
      </w:r>
      <w:r>
        <w:rPr>
          <w:spacing w:val="-1"/>
          <w:w w:val="95"/>
        </w:rPr>
        <w:t xml:space="preserve"> </w:t>
      </w:r>
      <w:r>
        <w:rPr>
          <w:spacing w:val="-2"/>
          <w:w w:val="95"/>
        </w:rPr>
        <w:t>applications.</w:t>
      </w:r>
    </w:p>
    <w:p w14:paraId="6BBC689A" w14:textId="77777777" w:rsidR="006050BA" w:rsidRDefault="006050BA">
      <w:pPr>
        <w:pStyle w:val="BodyText"/>
        <w:spacing w:before="3"/>
        <w:rPr>
          <w:sz w:val="17"/>
        </w:rPr>
      </w:pPr>
    </w:p>
    <w:p w14:paraId="3605D7CD" w14:textId="77777777" w:rsidR="006050BA" w:rsidRDefault="00000000">
      <w:pPr>
        <w:pStyle w:val="Heading4"/>
      </w:pPr>
      <w:r>
        <w:rPr>
          <w:color w:val="808080"/>
        </w:rPr>
        <w:t>.EPS</w:t>
      </w:r>
      <w:r>
        <w:rPr>
          <w:color w:val="808080"/>
          <w:spacing w:val="-3"/>
        </w:rPr>
        <w:t xml:space="preserve"> </w:t>
      </w:r>
      <w:r>
        <w:rPr>
          <w:color w:val="808080"/>
          <w:spacing w:val="-4"/>
        </w:rPr>
        <w:t>FILE</w:t>
      </w:r>
    </w:p>
    <w:p w14:paraId="1934B70E" w14:textId="77777777" w:rsidR="006050BA" w:rsidRDefault="00000000">
      <w:pPr>
        <w:pStyle w:val="BodyText"/>
        <w:spacing w:before="244" w:line="288" w:lineRule="auto"/>
        <w:ind w:left="840"/>
      </w:pPr>
      <w:r>
        <w:rPr>
          <w:w w:val="95"/>
        </w:rPr>
        <w:t>This high-resolution vector image does not degrade when it is enlarged and is to be used for all print purposes.</w:t>
      </w:r>
      <w:r>
        <w:rPr>
          <w:spacing w:val="40"/>
        </w:rPr>
        <w:t xml:space="preserve"> </w:t>
      </w:r>
      <w:r>
        <w:rPr>
          <w:w w:val="95"/>
        </w:rPr>
        <w:t xml:space="preserve">Any scaling requires a </w:t>
      </w:r>
      <w:r>
        <w:t>professional</w:t>
      </w:r>
      <w:r>
        <w:rPr>
          <w:spacing w:val="-13"/>
        </w:rPr>
        <w:t xml:space="preserve"> </w:t>
      </w:r>
      <w:r>
        <w:t>graphics</w:t>
      </w:r>
      <w:r>
        <w:rPr>
          <w:spacing w:val="-13"/>
        </w:rPr>
        <w:t xml:space="preserve"> </w:t>
      </w:r>
      <w:r>
        <w:t>program</w:t>
      </w:r>
      <w:r>
        <w:rPr>
          <w:spacing w:val="-13"/>
        </w:rPr>
        <w:t xml:space="preserve"> </w:t>
      </w:r>
      <w:r>
        <w:t>such</w:t>
      </w:r>
      <w:r>
        <w:rPr>
          <w:spacing w:val="-13"/>
        </w:rPr>
        <w:t xml:space="preserve"> </w:t>
      </w:r>
      <w:r>
        <w:t>as</w:t>
      </w:r>
      <w:r>
        <w:rPr>
          <w:spacing w:val="-13"/>
        </w:rPr>
        <w:t xml:space="preserve"> </w:t>
      </w:r>
      <w:r>
        <w:t>Adobe</w:t>
      </w:r>
      <w:r>
        <w:rPr>
          <w:spacing w:val="-13"/>
        </w:rPr>
        <w:t xml:space="preserve"> </w:t>
      </w:r>
      <w:r>
        <w:t>Illustrator</w:t>
      </w:r>
      <w:r>
        <w:rPr>
          <w:spacing w:val="-13"/>
        </w:rPr>
        <w:t xml:space="preserve"> </w:t>
      </w:r>
      <w:r>
        <w:t>or</w:t>
      </w:r>
      <w:r>
        <w:rPr>
          <w:spacing w:val="-13"/>
        </w:rPr>
        <w:t xml:space="preserve"> </w:t>
      </w:r>
      <w:r>
        <w:t>Photoshop.</w:t>
      </w:r>
    </w:p>
    <w:p w14:paraId="165F56ED" w14:textId="77777777" w:rsidR="006050BA" w:rsidRDefault="00000000">
      <w:pPr>
        <w:pStyle w:val="Heading4"/>
        <w:spacing w:before="182"/>
      </w:pPr>
      <w:r>
        <w:rPr>
          <w:color w:val="808080"/>
        </w:rPr>
        <w:t>.JPG</w:t>
      </w:r>
      <w:r>
        <w:rPr>
          <w:color w:val="808080"/>
          <w:spacing w:val="-3"/>
        </w:rPr>
        <w:t xml:space="preserve"> </w:t>
      </w:r>
      <w:r>
        <w:rPr>
          <w:color w:val="808080"/>
          <w:spacing w:val="-4"/>
        </w:rPr>
        <w:t>FILE</w:t>
      </w:r>
    </w:p>
    <w:p w14:paraId="62967679" w14:textId="77777777" w:rsidR="006050BA" w:rsidRDefault="00000000">
      <w:pPr>
        <w:pStyle w:val="BodyText"/>
        <w:spacing w:before="244"/>
        <w:ind w:left="840"/>
      </w:pPr>
      <w:r>
        <w:rPr>
          <w:w w:val="95"/>
        </w:rPr>
        <w:t>Also</w:t>
      </w:r>
      <w:r>
        <w:t xml:space="preserve"> </w:t>
      </w:r>
      <w:r>
        <w:rPr>
          <w:w w:val="95"/>
        </w:rPr>
        <w:t>shown</w:t>
      </w:r>
      <w:r>
        <w:t xml:space="preserve"> </w:t>
      </w:r>
      <w:r>
        <w:rPr>
          <w:w w:val="95"/>
        </w:rPr>
        <w:t>as</w:t>
      </w:r>
      <w:r>
        <w:rPr>
          <w:spacing w:val="-1"/>
        </w:rPr>
        <w:t xml:space="preserve"> </w:t>
      </w:r>
      <w:r>
        <w:rPr>
          <w:w w:val="95"/>
        </w:rPr>
        <w:t>JPEG.</w:t>
      </w:r>
      <w:r>
        <w:rPr>
          <w:spacing w:val="50"/>
        </w:rPr>
        <w:t xml:space="preserve"> </w:t>
      </w:r>
      <w:r>
        <w:rPr>
          <w:w w:val="95"/>
        </w:rPr>
        <w:t>For</w:t>
      </w:r>
      <w:r>
        <w:t xml:space="preserve"> </w:t>
      </w:r>
      <w:r>
        <w:rPr>
          <w:w w:val="95"/>
        </w:rPr>
        <w:t>use</w:t>
      </w:r>
      <w:r>
        <w:rPr>
          <w:spacing w:val="1"/>
        </w:rPr>
        <w:t xml:space="preserve"> </w:t>
      </w:r>
      <w:r>
        <w:rPr>
          <w:w w:val="95"/>
        </w:rPr>
        <w:t>on</w:t>
      </w:r>
      <w:r>
        <w:t xml:space="preserve"> </w:t>
      </w:r>
      <w:r>
        <w:rPr>
          <w:w w:val="95"/>
        </w:rPr>
        <w:t>websites</w:t>
      </w:r>
      <w:r>
        <w:rPr>
          <w:spacing w:val="-1"/>
        </w:rPr>
        <w:t xml:space="preserve"> </w:t>
      </w:r>
      <w:r>
        <w:rPr>
          <w:w w:val="95"/>
        </w:rPr>
        <w:t>and</w:t>
      </w:r>
      <w:r>
        <w:rPr>
          <w:spacing w:val="-2"/>
        </w:rPr>
        <w:t xml:space="preserve"> </w:t>
      </w:r>
      <w:r>
        <w:rPr>
          <w:w w:val="95"/>
        </w:rPr>
        <w:t>in</w:t>
      </w:r>
      <w:r>
        <w:t xml:space="preserve"> </w:t>
      </w:r>
      <w:r>
        <w:rPr>
          <w:w w:val="95"/>
        </w:rPr>
        <w:t>PowerPoint</w:t>
      </w:r>
      <w:r>
        <w:rPr>
          <w:spacing w:val="1"/>
        </w:rPr>
        <w:t xml:space="preserve"> </w:t>
      </w:r>
      <w:r>
        <w:rPr>
          <w:w w:val="95"/>
        </w:rPr>
        <w:t>presentations.</w:t>
      </w:r>
      <w:r>
        <w:rPr>
          <w:spacing w:val="53"/>
        </w:rPr>
        <w:t xml:space="preserve"> </w:t>
      </w:r>
      <w:r>
        <w:rPr>
          <w:w w:val="95"/>
        </w:rPr>
        <w:t>Several</w:t>
      </w:r>
      <w:r>
        <w:rPr>
          <w:spacing w:val="1"/>
        </w:rPr>
        <w:t xml:space="preserve"> </w:t>
      </w:r>
      <w:r>
        <w:rPr>
          <w:w w:val="95"/>
        </w:rPr>
        <w:t>sizes</w:t>
      </w:r>
      <w:r>
        <w:rPr>
          <w:spacing w:val="1"/>
        </w:rPr>
        <w:t xml:space="preserve"> </w:t>
      </w:r>
      <w:r>
        <w:rPr>
          <w:w w:val="95"/>
        </w:rPr>
        <w:t>are</w:t>
      </w:r>
      <w:r>
        <w:rPr>
          <w:spacing w:val="1"/>
        </w:rPr>
        <w:t xml:space="preserve"> </w:t>
      </w:r>
      <w:r>
        <w:rPr>
          <w:w w:val="95"/>
        </w:rPr>
        <w:t>downloadable</w:t>
      </w:r>
      <w:r>
        <w:rPr>
          <w:spacing w:val="3"/>
        </w:rPr>
        <w:t xml:space="preserve"> </w:t>
      </w:r>
      <w:r>
        <w:rPr>
          <w:w w:val="95"/>
        </w:rPr>
        <w:t>from</w:t>
      </w:r>
      <w:r>
        <w:t xml:space="preserve"> </w:t>
      </w:r>
      <w:r>
        <w:rPr>
          <w:w w:val="95"/>
        </w:rPr>
        <w:t>the</w:t>
      </w:r>
      <w:r>
        <w:rPr>
          <w:spacing w:val="1"/>
        </w:rPr>
        <w:t xml:space="preserve"> </w:t>
      </w:r>
      <w:r>
        <w:rPr>
          <w:w w:val="95"/>
        </w:rPr>
        <w:t>Graphics</w:t>
      </w:r>
      <w:r>
        <w:rPr>
          <w:spacing w:val="1"/>
        </w:rPr>
        <w:t xml:space="preserve"> </w:t>
      </w:r>
      <w:r>
        <w:rPr>
          <w:spacing w:val="-2"/>
          <w:w w:val="95"/>
        </w:rPr>
        <w:t>Library.</w:t>
      </w:r>
    </w:p>
    <w:p w14:paraId="414BD886" w14:textId="77777777" w:rsidR="006050BA" w:rsidRDefault="00000000">
      <w:pPr>
        <w:pStyle w:val="Heading4"/>
        <w:spacing w:before="175"/>
      </w:pPr>
      <w:r>
        <w:rPr>
          <w:color w:val="808080"/>
        </w:rPr>
        <w:t>.PNG</w:t>
      </w:r>
      <w:r>
        <w:rPr>
          <w:color w:val="808080"/>
          <w:spacing w:val="-2"/>
        </w:rPr>
        <w:t xml:space="preserve"> </w:t>
      </w:r>
      <w:r>
        <w:rPr>
          <w:color w:val="808080"/>
          <w:spacing w:val="-4"/>
        </w:rPr>
        <w:t>FILE</w:t>
      </w:r>
    </w:p>
    <w:p w14:paraId="15BE5AFC" w14:textId="77777777" w:rsidR="006050BA" w:rsidRDefault="00000000">
      <w:pPr>
        <w:pStyle w:val="BodyText"/>
        <w:spacing w:before="246" w:line="288" w:lineRule="auto"/>
        <w:ind w:left="840" w:right="734"/>
      </w:pPr>
      <w:r>
        <w:rPr>
          <w:w w:val="95"/>
        </w:rPr>
        <w:t>These files are available in the same forms as the .jpg files.</w:t>
      </w:r>
      <w:r>
        <w:rPr>
          <w:spacing w:val="40"/>
        </w:rPr>
        <w:t xml:space="preserve"> </w:t>
      </w:r>
      <w:r>
        <w:rPr>
          <w:w w:val="95"/>
        </w:rPr>
        <w:t xml:space="preserve">They are used without the outline border when you want to float the logo on </w:t>
      </w:r>
      <w:r>
        <w:t>the</w:t>
      </w:r>
      <w:r>
        <w:rPr>
          <w:spacing w:val="-13"/>
        </w:rPr>
        <w:t xml:space="preserve"> </w:t>
      </w:r>
      <w:r>
        <w:t>background</w:t>
      </w:r>
      <w:r>
        <w:rPr>
          <w:spacing w:val="-13"/>
        </w:rPr>
        <w:t xml:space="preserve"> </w:t>
      </w:r>
      <w:r>
        <w:t>without</w:t>
      </w:r>
      <w:r>
        <w:rPr>
          <w:spacing w:val="-13"/>
        </w:rPr>
        <w:t xml:space="preserve"> </w:t>
      </w:r>
      <w:r>
        <w:t>a</w:t>
      </w:r>
      <w:r>
        <w:rPr>
          <w:spacing w:val="-13"/>
        </w:rPr>
        <w:t xml:space="preserve"> </w:t>
      </w:r>
      <w:r>
        <w:t>white</w:t>
      </w:r>
      <w:r>
        <w:rPr>
          <w:spacing w:val="-13"/>
        </w:rPr>
        <w:t xml:space="preserve"> </w:t>
      </w:r>
      <w:r>
        <w:t>box.</w:t>
      </w:r>
      <w:r>
        <w:rPr>
          <w:spacing w:val="20"/>
        </w:rPr>
        <w:t xml:space="preserve"> </w:t>
      </w:r>
      <w:r>
        <w:t>They</w:t>
      </w:r>
      <w:r>
        <w:rPr>
          <w:spacing w:val="-13"/>
        </w:rPr>
        <w:t xml:space="preserve"> </w:t>
      </w:r>
      <w:r>
        <w:t>will</w:t>
      </w:r>
      <w:r>
        <w:rPr>
          <w:spacing w:val="-13"/>
        </w:rPr>
        <w:t xml:space="preserve"> </w:t>
      </w:r>
      <w:r>
        <w:t>have</w:t>
      </w:r>
      <w:r>
        <w:rPr>
          <w:spacing w:val="-13"/>
        </w:rPr>
        <w:t xml:space="preserve"> </w:t>
      </w:r>
      <w:r>
        <w:t>no</w:t>
      </w:r>
      <w:r>
        <w:rPr>
          <w:spacing w:val="-13"/>
        </w:rPr>
        <w:t xml:space="preserve"> </w:t>
      </w:r>
      <w:r>
        <w:t>background</w:t>
      </w:r>
      <w:r>
        <w:rPr>
          <w:spacing w:val="-13"/>
        </w:rPr>
        <w:t xml:space="preserve"> </w:t>
      </w:r>
      <w:r>
        <w:t>color.</w:t>
      </w:r>
    </w:p>
    <w:p w14:paraId="42B521E8" w14:textId="77777777" w:rsidR="006050BA" w:rsidRDefault="00000000">
      <w:pPr>
        <w:pStyle w:val="BodyText"/>
        <w:spacing w:before="179" w:line="288" w:lineRule="auto"/>
        <w:ind w:left="840" w:right="734"/>
      </w:pPr>
      <w:r>
        <w:rPr>
          <w:w w:val="95"/>
        </w:rPr>
        <w:t xml:space="preserve">IMPORTANT: Each PNG or JPEG size may be reduced to some extent without degradation but if there is not a close approximate size, please contact </w:t>
      </w:r>
      <w:hyperlink r:id="rId29">
        <w:r>
          <w:rPr>
            <w:color w:val="2B7085"/>
            <w:w w:val="95"/>
            <w:u w:val="single" w:color="2B7085"/>
          </w:rPr>
          <w:t>support@cornerstone-group.com</w:t>
        </w:r>
      </w:hyperlink>
      <w:r>
        <w:rPr>
          <w:color w:val="2B7085"/>
          <w:w w:val="95"/>
        </w:rPr>
        <w:t xml:space="preserve"> </w:t>
      </w:r>
      <w:r>
        <w:rPr>
          <w:w w:val="95"/>
        </w:rPr>
        <w:t>or scale the EPS vector file to the desired dimensions and convert to .jpg or .</w:t>
      </w:r>
      <w:proofErr w:type="spellStart"/>
      <w:r>
        <w:rPr>
          <w:w w:val="95"/>
        </w:rPr>
        <w:t>png</w:t>
      </w:r>
      <w:proofErr w:type="spellEnd"/>
      <w:r>
        <w:rPr>
          <w:w w:val="95"/>
        </w:rPr>
        <w:t>.</w:t>
      </w:r>
    </w:p>
    <w:p w14:paraId="39E28923" w14:textId="77777777" w:rsidR="006050BA" w:rsidRDefault="00000000">
      <w:pPr>
        <w:pStyle w:val="Heading3"/>
        <w:spacing w:before="178"/>
        <w:ind w:left="840"/>
      </w:pPr>
      <w:bookmarkStart w:id="14" w:name="_TOC_250022"/>
      <w:r>
        <w:rPr>
          <w:color w:val="808080"/>
        </w:rPr>
        <w:t>Logo</w:t>
      </w:r>
      <w:r>
        <w:rPr>
          <w:color w:val="808080"/>
          <w:spacing w:val="-3"/>
        </w:rPr>
        <w:t xml:space="preserve"> </w:t>
      </w:r>
      <w:bookmarkEnd w:id="14"/>
      <w:r>
        <w:rPr>
          <w:color w:val="808080"/>
          <w:spacing w:val="-2"/>
        </w:rPr>
        <w:t>fonts</w:t>
      </w:r>
    </w:p>
    <w:p w14:paraId="42B3E4F9" w14:textId="77777777" w:rsidR="006050BA" w:rsidRDefault="00000000">
      <w:pPr>
        <w:pStyle w:val="BodyText"/>
        <w:spacing w:before="239"/>
        <w:ind w:left="840"/>
      </w:pPr>
      <w:r>
        <w:rPr>
          <w:w w:val="95"/>
        </w:rPr>
        <w:t>The</w:t>
      </w:r>
      <w:r>
        <w:rPr>
          <w:spacing w:val="9"/>
        </w:rPr>
        <w:t xml:space="preserve"> </w:t>
      </w:r>
      <w:r>
        <w:rPr>
          <w:w w:val="95"/>
        </w:rPr>
        <w:t>name</w:t>
      </w:r>
      <w:r>
        <w:rPr>
          <w:spacing w:val="10"/>
        </w:rPr>
        <w:t xml:space="preserve"> </w:t>
      </w:r>
      <w:r>
        <w:rPr>
          <w:w w:val="95"/>
        </w:rPr>
        <w:t>CORNERSTONE</w:t>
      </w:r>
      <w:r>
        <w:rPr>
          <w:spacing w:val="9"/>
        </w:rPr>
        <w:t xml:space="preserve"> </w:t>
      </w:r>
      <w:r>
        <w:rPr>
          <w:w w:val="95"/>
        </w:rPr>
        <w:t>INTERNATIONAL</w:t>
      </w:r>
      <w:r>
        <w:rPr>
          <w:spacing w:val="10"/>
        </w:rPr>
        <w:t xml:space="preserve"> </w:t>
      </w:r>
      <w:r>
        <w:rPr>
          <w:w w:val="95"/>
        </w:rPr>
        <w:t>GROUP</w:t>
      </w:r>
      <w:r>
        <w:rPr>
          <w:spacing w:val="9"/>
        </w:rPr>
        <w:t xml:space="preserve"> </w:t>
      </w:r>
      <w:r>
        <w:rPr>
          <w:w w:val="95"/>
        </w:rPr>
        <w:t>uses</w:t>
      </w:r>
      <w:r>
        <w:rPr>
          <w:spacing w:val="10"/>
        </w:rPr>
        <w:t xml:space="preserve"> </w:t>
      </w:r>
      <w:r>
        <w:rPr>
          <w:w w:val="95"/>
        </w:rPr>
        <w:t>the</w:t>
      </w:r>
      <w:r>
        <w:rPr>
          <w:spacing w:val="9"/>
        </w:rPr>
        <w:t xml:space="preserve"> </w:t>
      </w:r>
      <w:r>
        <w:rPr>
          <w:w w:val="95"/>
        </w:rPr>
        <w:t>font</w:t>
      </w:r>
      <w:r>
        <w:rPr>
          <w:spacing w:val="10"/>
        </w:rPr>
        <w:t xml:space="preserve"> </w:t>
      </w:r>
      <w:r>
        <w:rPr>
          <w:rFonts w:ascii="Calibri"/>
          <w:i/>
          <w:w w:val="95"/>
        </w:rPr>
        <w:t>Fritz</w:t>
      </w:r>
      <w:r>
        <w:rPr>
          <w:rFonts w:ascii="Calibri"/>
          <w:i/>
          <w:spacing w:val="15"/>
        </w:rPr>
        <w:t xml:space="preserve"> </w:t>
      </w:r>
      <w:r>
        <w:rPr>
          <w:rFonts w:ascii="Calibri"/>
          <w:i/>
          <w:w w:val="95"/>
        </w:rPr>
        <w:t>Quadrata</w:t>
      </w:r>
      <w:r>
        <w:rPr>
          <w:rFonts w:ascii="Calibri"/>
          <w:i/>
          <w:spacing w:val="15"/>
        </w:rPr>
        <w:t xml:space="preserve"> </w:t>
      </w:r>
      <w:r>
        <w:rPr>
          <w:w w:val="95"/>
        </w:rPr>
        <w:t>and</w:t>
      </w:r>
      <w:r>
        <w:rPr>
          <w:spacing w:val="8"/>
        </w:rPr>
        <w:t xml:space="preserve"> </w:t>
      </w:r>
      <w:r>
        <w:rPr>
          <w:w w:val="95"/>
        </w:rPr>
        <w:t>is</w:t>
      </w:r>
      <w:r>
        <w:rPr>
          <w:spacing w:val="9"/>
        </w:rPr>
        <w:t xml:space="preserve"> </w:t>
      </w:r>
      <w:r>
        <w:rPr>
          <w:w w:val="95"/>
        </w:rPr>
        <w:t>always</w:t>
      </w:r>
      <w:r>
        <w:rPr>
          <w:spacing w:val="10"/>
        </w:rPr>
        <w:t xml:space="preserve"> </w:t>
      </w:r>
      <w:r>
        <w:rPr>
          <w:spacing w:val="-2"/>
          <w:w w:val="95"/>
        </w:rPr>
        <w:t>capitalized.</w:t>
      </w:r>
    </w:p>
    <w:p w14:paraId="0A63F575" w14:textId="77777777" w:rsidR="006050BA" w:rsidRDefault="00000000">
      <w:pPr>
        <w:pStyle w:val="Heading3"/>
        <w:spacing w:before="233"/>
        <w:ind w:left="840"/>
      </w:pPr>
      <w:bookmarkStart w:id="15" w:name="_TOC_250021"/>
      <w:r>
        <w:rPr>
          <w:color w:val="808080"/>
        </w:rPr>
        <w:t>Web</w:t>
      </w:r>
      <w:r>
        <w:rPr>
          <w:color w:val="808080"/>
          <w:spacing w:val="-1"/>
        </w:rPr>
        <w:t xml:space="preserve"> </w:t>
      </w:r>
      <w:bookmarkEnd w:id="15"/>
      <w:r>
        <w:rPr>
          <w:color w:val="808080"/>
          <w:spacing w:val="-2"/>
        </w:rPr>
        <w:t>fonts</w:t>
      </w:r>
    </w:p>
    <w:p w14:paraId="37CC4A8B" w14:textId="77777777" w:rsidR="006050BA" w:rsidRDefault="00000000">
      <w:pPr>
        <w:pStyle w:val="BodyText"/>
        <w:spacing w:before="239" w:line="288" w:lineRule="auto"/>
        <w:ind w:left="840" w:right="929"/>
      </w:pPr>
      <w:r>
        <w:rPr>
          <w:w w:val="95"/>
        </w:rPr>
        <w:t xml:space="preserve">Apart from the logo itself, Cornerstone International Group uses the </w:t>
      </w:r>
      <w:r>
        <w:rPr>
          <w:rFonts w:ascii="Calibri"/>
          <w:i/>
          <w:w w:val="95"/>
        </w:rPr>
        <w:t>Sans</w:t>
      </w:r>
      <w:r>
        <w:rPr>
          <w:rFonts w:ascii="Calibri"/>
          <w:i/>
        </w:rPr>
        <w:t xml:space="preserve"> </w:t>
      </w:r>
      <w:r>
        <w:rPr>
          <w:rFonts w:ascii="Calibri"/>
          <w:i/>
          <w:w w:val="95"/>
        </w:rPr>
        <w:t>Open</w:t>
      </w:r>
      <w:r>
        <w:rPr>
          <w:rFonts w:ascii="Calibri"/>
          <w:i/>
        </w:rPr>
        <w:t xml:space="preserve"> </w:t>
      </w:r>
      <w:r>
        <w:rPr>
          <w:w w:val="95"/>
        </w:rPr>
        <w:t>font in its websites.</w:t>
      </w:r>
      <w:r>
        <w:rPr>
          <w:spacing w:val="40"/>
        </w:rPr>
        <w:t xml:space="preserve"> </w:t>
      </w:r>
      <w:r>
        <w:rPr>
          <w:w w:val="95"/>
        </w:rPr>
        <w:t>This is a clean, modern, sans serif font created for on-screen use and universally available.</w:t>
      </w:r>
      <w:r>
        <w:rPr>
          <w:spacing w:val="40"/>
        </w:rPr>
        <w:t xml:space="preserve"> </w:t>
      </w:r>
      <w:r>
        <w:rPr>
          <w:w w:val="95"/>
        </w:rPr>
        <w:t xml:space="preserve">This is available without royalty from Google </w:t>
      </w:r>
      <w:proofErr w:type="spellStart"/>
      <w:r>
        <w:rPr>
          <w:w w:val="95"/>
        </w:rPr>
        <w:t>Webfonts</w:t>
      </w:r>
      <w:proofErr w:type="spellEnd"/>
      <w:r>
        <w:rPr>
          <w:w w:val="95"/>
        </w:rPr>
        <w:t xml:space="preserve"> (See Chapter 7).</w:t>
      </w:r>
    </w:p>
    <w:p w14:paraId="33548373" w14:textId="77777777" w:rsidR="006050BA" w:rsidRDefault="006050BA">
      <w:pPr>
        <w:spacing w:line="288" w:lineRule="auto"/>
        <w:sectPr w:rsidR="006050BA">
          <w:pgSz w:w="15840" w:h="12240" w:orient="landscape"/>
          <w:pgMar w:top="920" w:right="800" w:bottom="1220" w:left="1320" w:header="0" w:footer="790" w:gutter="0"/>
          <w:cols w:space="720"/>
        </w:sectPr>
      </w:pPr>
    </w:p>
    <w:p w14:paraId="4C439B28" w14:textId="77777777" w:rsidR="006050BA" w:rsidRDefault="00000000">
      <w:pPr>
        <w:pStyle w:val="Heading3"/>
      </w:pPr>
      <w:bookmarkStart w:id="16" w:name="_TOC_250020"/>
      <w:bookmarkEnd w:id="16"/>
      <w:r>
        <w:rPr>
          <w:color w:val="808080"/>
          <w:spacing w:val="-2"/>
        </w:rPr>
        <w:lastRenderedPageBreak/>
        <w:t>Colors</w:t>
      </w:r>
    </w:p>
    <w:p w14:paraId="58A43934" w14:textId="77777777" w:rsidR="006050BA" w:rsidRDefault="00000000">
      <w:pPr>
        <w:pStyle w:val="BodyText"/>
        <w:spacing w:before="239"/>
        <w:ind w:left="120"/>
      </w:pPr>
      <w:r>
        <w:rPr>
          <w:w w:val="95"/>
        </w:rPr>
        <w:t>The</w:t>
      </w:r>
      <w:r>
        <w:t xml:space="preserve"> </w:t>
      </w:r>
      <w:r>
        <w:rPr>
          <w:w w:val="95"/>
        </w:rPr>
        <w:t>following</w:t>
      </w:r>
      <w:r>
        <w:rPr>
          <w:spacing w:val="-2"/>
        </w:rPr>
        <w:t xml:space="preserve"> </w:t>
      </w:r>
      <w:r>
        <w:rPr>
          <w:w w:val="95"/>
        </w:rPr>
        <w:t>colors</w:t>
      </w:r>
      <w:r>
        <w:t xml:space="preserve"> </w:t>
      </w:r>
      <w:r>
        <w:rPr>
          <w:w w:val="95"/>
        </w:rPr>
        <w:t>are</w:t>
      </w:r>
      <w:r>
        <w:t xml:space="preserve"> </w:t>
      </w:r>
      <w:r>
        <w:rPr>
          <w:w w:val="95"/>
        </w:rPr>
        <w:t>approved</w:t>
      </w:r>
      <w:r>
        <w:rPr>
          <w:spacing w:val="-2"/>
        </w:rPr>
        <w:t xml:space="preserve"> </w:t>
      </w:r>
      <w:r>
        <w:rPr>
          <w:w w:val="95"/>
        </w:rPr>
        <w:t>for</w:t>
      </w:r>
      <w:r>
        <w:rPr>
          <w:spacing w:val="-1"/>
        </w:rPr>
        <w:t xml:space="preserve"> </w:t>
      </w:r>
      <w:r>
        <w:rPr>
          <w:w w:val="95"/>
        </w:rPr>
        <w:t>use</w:t>
      </w:r>
      <w:r>
        <w:t xml:space="preserve"> </w:t>
      </w:r>
      <w:r>
        <w:rPr>
          <w:w w:val="95"/>
        </w:rPr>
        <w:t>in</w:t>
      </w:r>
      <w:r>
        <w:rPr>
          <w:spacing w:val="-1"/>
        </w:rPr>
        <w:t xml:space="preserve"> </w:t>
      </w:r>
      <w:r>
        <w:rPr>
          <w:w w:val="95"/>
        </w:rPr>
        <w:t>connection</w:t>
      </w:r>
      <w:r>
        <w:rPr>
          <w:spacing w:val="-1"/>
        </w:rPr>
        <w:t xml:space="preserve"> </w:t>
      </w:r>
      <w:r>
        <w:rPr>
          <w:w w:val="95"/>
        </w:rPr>
        <w:t>with</w:t>
      </w:r>
      <w:r>
        <w:rPr>
          <w:spacing w:val="-1"/>
        </w:rPr>
        <w:t xml:space="preserve"> </w:t>
      </w:r>
      <w:r>
        <w:rPr>
          <w:w w:val="95"/>
        </w:rPr>
        <w:t>logos</w:t>
      </w:r>
      <w:r>
        <w:t xml:space="preserve"> </w:t>
      </w:r>
      <w:r>
        <w:rPr>
          <w:w w:val="95"/>
        </w:rPr>
        <w:t>and</w:t>
      </w:r>
      <w:r>
        <w:rPr>
          <w:spacing w:val="-2"/>
        </w:rPr>
        <w:t xml:space="preserve"> </w:t>
      </w:r>
      <w:r>
        <w:rPr>
          <w:w w:val="95"/>
        </w:rPr>
        <w:t>Cornerstone</w:t>
      </w:r>
      <w:r>
        <w:t xml:space="preserve"> </w:t>
      </w:r>
      <w:r>
        <w:rPr>
          <w:w w:val="95"/>
        </w:rPr>
        <w:t>International</w:t>
      </w:r>
      <w:r>
        <w:t xml:space="preserve"> </w:t>
      </w:r>
      <w:r>
        <w:rPr>
          <w:w w:val="95"/>
        </w:rPr>
        <w:t>Group</w:t>
      </w:r>
      <w:r>
        <w:rPr>
          <w:spacing w:val="-2"/>
        </w:rPr>
        <w:t xml:space="preserve"> </w:t>
      </w:r>
      <w:r>
        <w:rPr>
          <w:w w:val="95"/>
        </w:rPr>
        <w:t>branded</w:t>
      </w:r>
      <w:r>
        <w:rPr>
          <w:spacing w:val="1"/>
        </w:rPr>
        <w:t xml:space="preserve"> </w:t>
      </w:r>
      <w:r>
        <w:rPr>
          <w:spacing w:val="-2"/>
          <w:w w:val="95"/>
        </w:rPr>
        <w:t>communications.</w:t>
      </w:r>
    </w:p>
    <w:p w14:paraId="237243C3" w14:textId="77777777" w:rsidR="009C73B2" w:rsidRDefault="009C73B2">
      <w:pPr>
        <w:pStyle w:val="BodyText"/>
        <w:ind w:left="2366"/>
      </w:pPr>
    </w:p>
    <w:p w14:paraId="609A5FCF" w14:textId="77777777" w:rsidR="009C73B2" w:rsidRPr="0025655B" w:rsidRDefault="009C73B2">
      <w:pPr>
        <w:pStyle w:val="BodyText"/>
        <w:ind w:left="2366"/>
      </w:pPr>
    </w:p>
    <w:p w14:paraId="60200B71" w14:textId="492110D9" w:rsidR="006050BA" w:rsidRPr="0025655B" w:rsidRDefault="009C73B2">
      <w:pPr>
        <w:pStyle w:val="BodyText"/>
        <w:ind w:left="2366"/>
      </w:pPr>
      <w:r w:rsidRPr="0025655B">
        <w:rPr>
          <w:noProof/>
        </w:rPr>
        <mc:AlternateContent>
          <mc:Choice Requires="wps">
            <w:drawing>
              <wp:anchor distT="0" distB="0" distL="114300" distR="114300" simplePos="0" relativeHeight="15735808" behindDoc="0" locked="0" layoutInCell="1" allowOverlap="1" wp14:anchorId="6B3425E8" wp14:editId="13AF562E">
                <wp:simplePos x="0" y="0"/>
                <wp:positionH relativeFrom="page">
                  <wp:posOffset>1004842</wp:posOffset>
                </wp:positionH>
                <wp:positionV relativeFrom="paragraph">
                  <wp:posOffset>9616</wp:posOffset>
                </wp:positionV>
                <wp:extent cx="1195070" cy="1027430"/>
                <wp:effectExtent l="0" t="0" r="0" b="1270"/>
                <wp:wrapNone/>
                <wp:docPr id="33"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5070" cy="1027430"/>
                        </a:xfrm>
                        <a:prstGeom prst="rect">
                          <a:avLst/>
                        </a:prstGeom>
                        <a:solidFill>
                          <a:srgbClr val="E3E3E3"/>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027EBB" id="docshape10" o:spid="_x0000_s1026" style="position:absolute;margin-left:79.1pt;margin-top:.75pt;width:94.1pt;height:80.9pt;z-index:15735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" fillcolor="#e3e3e3" stroked="f">
                <w10:wrap anchorx="page"/>
              </v:rect>
            </w:pict>
          </mc:Fallback>
        </mc:AlternateContent>
      </w:r>
      <w:r w:rsidR="005E1B4B" w:rsidRPr="0025655B">
        <w:t>Cornerstone</w:t>
      </w:r>
      <w:r w:rsidR="005E1B4B" w:rsidRPr="0025655B">
        <w:rPr>
          <w:spacing w:val="-11"/>
        </w:rPr>
        <w:t xml:space="preserve"> </w:t>
      </w:r>
      <w:r w:rsidR="005E1B4B" w:rsidRPr="0025655B">
        <w:rPr>
          <w:spacing w:val="-4"/>
        </w:rPr>
        <w:t>Gray</w:t>
      </w:r>
    </w:p>
    <w:p w14:paraId="4863C8B7" w14:textId="3B23026E" w:rsidR="006050BA" w:rsidRPr="0025655B" w:rsidRDefault="00000000" w:rsidP="0025655B">
      <w:pPr>
        <w:pStyle w:val="BodyText"/>
        <w:ind w:left="2366"/>
      </w:pPr>
      <w:r w:rsidRPr="0025655B">
        <w:rPr>
          <w:spacing w:val="-2"/>
        </w:rPr>
        <w:t>#</w:t>
      </w:r>
      <w:r w:rsidR="00426C47" w:rsidRPr="0025655B">
        <w:rPr>
          <w:spacing w:val="-2"/>
        </w:rPr>
        <w:t>E3E3E3</w:t>
      </w:r>
    </w:p>
    <w:p w14:paraId="497DB549" w14:textId="0221BFBE" w:rsidR="006050BA" w:rsidRPr="0025655B" w:rsidRDefault="00000000" w:rsidP="0025655B">
      <w:pPr>
        <w:pStyle w:val="BodyText"/>
        <w:ind w:left="2366"/>
      </w:pPr>
      <w:r w:rsidRPr="0025655B">
        <w:rPr>
          <w:w w:val="95"/>
        </w:rPr>
        <w:t>Used</w:t>
      </w:r>
      <w:r w:rsidRPr="0025655B">
        <w:rPr>
          <w:spacing w:val="-1"/>
        </w:rPr>
        <w:t xml:space="preserve"> </w:t>
      </w:r>
      <w:r w:rsidR="00112CE0" w:rsidRPr="0025655B">
        <w:rPr>
          <w:w w:val="95"/>
        </w:rPr>
        <w:t xml:space="preserve">as an accent color in small amounts. </w:t>
      </w:r>
    </w:p>
    <w:p w14:paraId="6403F6D7" w14:textId="31805F2F" w:rsidR="009C73B2" w:rsidRDefault="009C73B2" w:rsidP="009C73B2">
      <w:pPr>
        <w:pStyle w:val="BodyText"/>
        <w:spacing w:before="121"/>
        <w:rPr>
          <w:w w:val="95"/>
        </w:rPr>
      </w:pPr>
    </w:p>
    <w:p w14:paraId="279A2C2A" w14:textId="5F16D302" w:rsidR="009C73B2" w:rsidRPr="0025655B" w:rsidRDefault="009C73B2">
      <w:pPr>
        <w:pStyle w:val="BodyText"/>
        <w:spacing w:before="219"/>
        <w:ind w:left="2366"/>
      </w:pPr>
      <w:r w:rsidRPr="0025655B">
        <w:rPr>
          <w:noProof/>
        </w:rPr>
        <mc:AlternateContent>
          <mc:Choice Requires="wps">
            <w:drawing>
              <wp:anchor distT="0" distB="0" distL="114300" distR="114300" simplePos="0" relativeHeight="15734784" behindDoc="0" locked="0" layoutInCell="1" allowOverlap="1" wp14:anchorId="319044B6" wp14:editId="7C060EBE">
                <wp:simplePos x="0" y="0"/>
                <wp:positionH relativeFrom="page">
                  <wp:posOffset>1004570</wp:posOffset>
                </wp:positionH>
                <wp:positionV relativeFrom="paragraph">
                  <wp:posOffset>308610</wp:posOffset>
                </wp:positionV>
                <wp:extent cx="1195070" cy="1027430"/>
                <wp:effectExtent l="0" t="0" r="0" b="1270"/>
                <wp:wrapNone/>
                <wp:docPr id="31"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5070" cy="1027430"/>
                        </a:xfrm>
                        <a:prstGeom prst="rect">
                          <a:avLst/>
                        </a:prstGeom>
                        <a:solidFill>
                          <a:srgbClr val="0047BB"/>
                        </a:solidFill>
                        <a:ln>
                          <a:noFill/>
                        </a:ln>
                      </wps:spPr>
                      <wps:txbx>
                        <w:txbxContent>
                          <w:p w14:paraId="1CAA1C2E" w14:textId="77777777" w:rsidR="00426C47" w:rsidRPr="008D5DEB" w:rsidRDefault="00426C47" w:rsidP="00426C47">
                            <w:pPr>
                              <w:jc w:val="center"/>
                              <w:rPr>
                                <w:color w:val="0047B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9044B6" id="docshape12" o:spid="_x0000_s1026" style="position:absolute;left:0;text-align:left;margin-left:79.1pt;margin-top:24.3pt;width:94.1pt;height:80.9pt;z-index:1573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" fillcolor="#0047bb" stroked="f">
                <v:textbox>
                  <w:txbxContent>
                    <w:p w14:paraId="1CAA1C2E" w14:textId="77777777" w:rsidR="00426C47" w:rsidRPr="008D5DEB" w:rsidRDefault="00426C47" w:rsidP="00426C47">
                      <w:pPr>
                        <w:jc w:val="center"/>
                        <w:rPr>
                          <w:color w:val="0047BB"/>
                        </w:rPr>
                      </w:pPr>
                    </w:p>
                  </w:txbxContent>
                </v:textbox>
                <w10:wrap anchorx="page"/>
              </v:rect>
            </w:pict>
          </mc:Fallback>
        </mc:AlternateContent>
      </w:r>
    </w:p>
    <w:p w14:paraId="329F8A75" w14:textId="089F373D" w:rsidR="006050BA" w:rsidRPr="0025655B" w:rsidRDefault="005E1B4B">
      <w:pPr>
        <w:pStyle w:val="BodyText"/>
        <w:spacing w:before="219"/>
        <w:ind w:left="2366"/>
      </w:pPr>
      <w:r w:rsidRPr="0025655B">
        <w:t>Cornerstone</w:t>
      </w:r>
      <w:r w:rsidRPr="0025655B">
        <w:rPr>
          <w:spacing w:val="-8"/>
        </w:rPr>
        <w:t xml:space="preserve"> </w:t>
      </w:r>
      <w:r w:rsidRPr="0025655B">
        <w:t>Logo</w:t>
      </w:r>
      <w:r w:rsidRPr="0025655B">
        <w:rPr>
          <w:spacing w:val="-9"/>
        </w:rPr>
        <w:t xml:space="preserve"> </w:t>
      </w:r>
      <w:r w:rsidRPr="0025655B">
        <w:rPr>
          <w:spacing w:val="-4"/>
        </w:rPr>
        <w:t>Blue</w:t>
      </w:r>
    </w:p>
    <w:p w14:paraId="1D5E0E36" w14:textId="374983B0" w:rsidR="00426C47" w:rsidRPr="0025655B" w:rsidRDefault="00000000" w:rsidP="0025655B">
      <w:pPr>
        <w:pStyle w:val="BodyText"/>
        <w:spacing w:line="272" w:lineRule="exact"/>
        <w:ind w:left="2366"/>
        <w:rPr>
          <w:color w:val="0047BB"/>
        </w:rPr>
      </w:pPr>
      <w:bookmarkStart w:id="17" w:name="_Hlk116024992"/>
      <w:r w:rsidRPr="0025655B">
        <w:rPr>
          <w:color w:val="000000"/>
          <w:spacing w:val="-2"/>
        </w:rPr>
        <w:t>#</w:t>
      </w:r>
      <w:r w:rsidR="006C5B70" w:rsidRPr="0025655B">
        <w:rPr>
          <w:color w:val="000000"/>
          <w:spacing w:val="-2"/>
        </w:rPr>
        <w:t>0047BB</w:t>
      </w:r>
    </w:p>
    <w:bookmarkEnd w:id="17"/>
    <w:p w14:paraId="4C91852C" w14:textId="3C8D64C1" w:rsidR="006050BA" w:rsidRPr="0025655B" w:rsidRDefault="00000000" w:rsidP="0025655B">
      <w:pPr>
        <w:pStyle w:val="BodyText"/>
        <w:spacing w:line="272" w:lineRule="exact"/>
        <w:ind w:left="2366"/>
        <w:rPr>
          <w:spacing w:val="-2"/>
          <w:w w:val="95"/>
        </w:rPr>
      </w:pPr>
      <w:r w:rsidRPr="0025655B">
        <w:rPr>
          <w:w w:val="95"/>
        </w:rPr>
        <w:t>Used</w:t>
      </w:r>
      <w:r w:rsidRPr="0025655B">
        <w:rPr>
          <w:spacing w:val="-1"/>
        </w:rPr>
        <w:t xml:space="preserve"> </w:t>
      </w:r>
      <w:r w:rsidRPr="0025655B">
        <w:rPr>
          <w:w w:val="95"/>
        </w:rPr>
        <w:t>as</w:t>
      </w:r>
      <w:r w:rsidRPr="0025655B">
        <w:rPr>
          <w:spacing w:val="2"/>
        </w:rPr>
        <w:t xml:space="preserve"> </w:t>
      </w:r>
      <w:r w:rsidR="009C73B2" w:rsidRPr="0025655B">
        <w:rPr>
          <w:w w:val="95"/>
        </w:rPr>
        <w:t xml:space="preserve">main logo color and to put emphasis on text. </w:t>
      </w:r>
    </w:p>
    <w:p w14:paraId="7A9E53FD" w14:textId="77777777" w:rsidR="00426C47" w:rsidRPr="0025655B" w:rsidRDefault="00426C47" w:rsidP="00426C47">
      <w:pPr>
        <w:pStyle w:val="BodyText"/>
        <w:spacing w:before="54" w:line="272" w:lineRule="exact"/>
        <w:ind w:left="2366"/>
      </w:pPr>
    </w:p>
    <w:p w14:paraId="43777A8A" w14:textId="77777777" w:rsidR="0025655B" w:rsidRDefault="0025655B">
      <w:pPr>
        <w:pStyle w:val="BodyText"/>
        <w:spacing w:before="1"/>
      </w:pPr>
    </w:p>
    <w:p w14:paraId="1BD111B3" w14:textId="6A7FCA0E" w:rsidR="006050BA" w:rsidRPr="0025655B" w:rsidRDefault="009C73B2">
      <w:pPr>
        <w:pStyle w:val="BodyText"/>
        <w:spacing w:before="1"/>
      </w:pPr>
      <w:r w:rsidRPr="0025655B">
        <w:rPr>
          <w:noProof/>
        </w:rPr>
        <mc:AlternateContent>
          <mc:Choice Requires="wps">
            <w:drawing>
              <wp:anchor distT="0" distB="0" distL="114300" distR="114300" simplePos="0" relativeHeight="251654656" behindDoc="0" locked="0" layoutInCell="1" allowOverlap="1" wp14:anchorId="73450C25" wp14:editId="51B28AB2">
                <wp:simplePos x="0" y="0"/>
                <wp:positionH relativeFrom="page">
                  <wp:posOffset>1003300</wp:posOffset>
                </wp:positionH>
                <wp:positionV relativeFrom="paragraph">
                  <wp:posOffset>30843</wp:posOffset>
                </wp:positionV>
                <wp:extent cx="1195070" cy="1027430"/>
                <wp:effectExtent l="0" t="0" r="0" b="1270"/>
                <wp:wrapNone/>
                <wp:docPr id="46"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5070" cy="1027430"/>
                        </a:xfrm>
                        <a:prstGeom prst="rect">
                          <a:avLst/>
                        </a:prstGeom>
                        <a:solidFill>
                          <a:srgbClr val="95C9E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A20B99" id="docshape13" o:spid="_x0000_s1026" style="position:absolute;margin-left:79pt;margin-top:2.45pt;width:94.1pt;height:80.9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" fillcolor="#95c9e1" stroked="f">
                <w10:wrap anchorx="page"/>
              </v:rect>
            </w:pict>
          </mc:Fallback>
        </mc:AlternateContent>
      </w:r>
    </w:p>
    <w:p w14:paraId="3D271150" w14:textId="5814D720" w:rsidR="004D2FE8" w:rsidRPr="0025655B" w:rsidRDefault="009C73B2" w:rsidP="0025655B">
      <w:pPr>
        <w:pStyle w:val="BodyText"/>
      </w:pPr>
      <w:r w:rsidRPr="0025655B">
        <w:tab/>
      </w:r>
      <w:r w:rsidRPr="0025655B">
        <w:tab/>
      </w:r>
      <w:r w:rsidRPr="0025655B">
        <w:tab/>
        <w:t xml:space="preserve">  Cornerstone Blue Accent #2</w:t>
      </w:r>
    </w:p>
    <w:p w14:paraId="5528F945" w14:textId="195ACCD1" w:rsidR="009C73B2" w:rsidRPr="0025655B" w:rsidRDefault="009C73B2" w:rsidP="0025655B">
      <w:pPr>
        <w:pStyle w:val="BodyText"/>
        <w:ind w:left="2160"/>
      </w:pPr>
      <w:r w:rsidRPr="0025655B">
        <w:t xml:space="preserve">  #95C9E1</w:t>
      </w:r>
    </w:p>
    <w:p w14:paraId="571AD370" w14:textId="7C21A33D" w:rsidR="004D2FE8" w:rsidRPr="0025655B" w:rsidRDefault="0025655B" w:rsidP="0025655B">
      <w:pPr>
        <w:pStyle w:val="BodyText"/>
        <w:ind w:left="2160"/>
      </w:pPr>
      <w:r w:rsidRPr="0025655B">
        <w:t xml:space="preserve">  </w:t>
      </w:r>
      <w:r w:rsidR="009C73B2" w:rsidRPr="0025655B">
        <w:t>Used as an accent color in small amounts.</w:t>
      </w:r>
    </w:p>
    <w:p w14:paraId="2CFDF7BE" w14:textId="0255915D" w:rsidR="004D2FE8" w:rsidRPr="0025655B" w:rsidRDefault="004D2FE8">
      <w:pPr>
        <w:pStyle w:val="BodyText"/>
        <w:spacing w:before="1"/>
      </w:pPr>
    </w:p>
    <w:p w14:paraId="0D4F90CD" w14:textId="77777777" w:rsidR="0025655B" w:rsidRDefault="0025655B">
      <w:pPr>
        <w:pStyle w:val="BodyText"/>
        <w:spacing w:before="1"/>
      </w:pPr>
    </w:p>
    <w:p w14:paraId="421F176E" w14:textId="53D0D386" w:rsidR="004D2FE8" w:rsidRPr="0025655B" w:rsidRDefault="009C73B2">
      <w:pPr>
        <w:pStyle w:val="BodyText"/>
        <w:spacing w:before="1"/>
      </w:pPr>
      <w:r w:rsidRPr="0025655B">
        <w:rPr>
          <w:noProof/>
        </w:rPr>
        <mc:AlternateContent>
          <mc:Choice Requires="wps">
            <w:drawing>
              <wp:anchor distT="0" distB="0" distL="114300" distR="114300" simplePos="0" relativeHeight="251658752" behindDoc="0" locked="0" layoutInCell="1" allowOverlap="1" wp14:anchorId="2D436777" wp14:editId="1A893033">
                <wp:simplePos x="0" y="0"/>
                <wp:positionH relativeFrom="page">
                  <wp:posOffset>1002665</wp:posOffset>
                </wp:positionH>
                <wp:positionV relativeFrom="paragraph">
                  <wp:posOffset>74295</wp:posOffset>
                </wp:positionV>
                <wp:extent cx="1195070" cy="1027430"/>
                <wp:effectExtent l="0" t="0" r="0" b="1270"/>
                <wp:wrapNone/>
                <wp:docPr id="47"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5070" cy="1027430"/>
                        </a:xfrm>
                        <a:prstGeom prst="rect">
                          <a:avLst/>
                        </a:prstGeom>
                        <a:solidFill>
                          <a:srgbClr val="D8E8F5"/>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787E5A" id="docshape13" o:spid="_x0000_s1026" style="position:absolute;margin-left:78.95pt;margin-top:5.85pt;width:94.1pt;height:80.9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" fillcolor="#d8e8f5" stroked="f">
                <w10:wrap anchorx="page"/>
              </v:rect>
            </w:pict>
          </mc:Fallback>
        </mc:AlternateContent>
      </w:r>
      <w:r w:rsidRPr="0025655B">
        <w:tab/>
        <w:t xml:space="preserve"> </w:t>
      </w:r>
    </w:p>
    <w:p w14:paraId="5286B6B3" w14:textId="547A8DFD" w:rsidR="004D2FE8" w:rsidRPr="0025655B" w:rsidRDefault="009C73B2" w:rsidP="000A6556">
      <w:pPr>
        <w:pStyle w:val="BodyText"/>
        <w:spacing w:before="1"/>
        <w:ind w:left="1440" w:firstLine="720"/>
      </w:pPr>
      <w:r w:rsidRPr="0025655B">
        <w:t xml:space="preserve"> Cornerstone Blue Accent #3</w:t>
      </w:r>
    </w:p>
    <w:p w14:paraId="1C65BE26" w14:textId="60801599" w:rsidR="009C73B2" w:rsidRPr="0025655B" w:rsidRDefault="009C73B2" w:rsidP="009C73B2">
      <w:pPr>
        <w:pStyle w:val="BodyText"/>
        <w:spacing w:before="1"/>
        <w:ind w:left="2160"/>
      </w:pPr>
      <w:r w:rsidRPr="0025655B">
        <w:t xml:space="preserve">  #D8E8F5</w:t>
      </w:r>
    </w:p>
    <w:p w14:paraId="24EDA2C5" w14:textId="384046EF" w:rsidR="004D2FE8" w:rsidRPr="0025655B" w:rsidRDefault="009C73B2">
      <w:pPr>
        <w:pStyle w:val="BodyText"/>
        <w:spacing w:before="1"/>
      </w:pPr>
      <w:r w:rsidRPr="0025655B">
        <w:tab/>
      </w:r>
      <w:r w:rsidRPr="0025655B">
        <w:tab/>
      </w:r>
      <w:r w:rsidRPr="0025655B">
        <w:tab/>
        <w:t xml:space="preserve"> </w:t>
      </w:r>
      <w:r w:rsidR="0025655B" w:rsidRPr="0025655B">
        <w:t xml:space="preserve"> </w:t>
      </w:r>
      <w:r w:rsidRPr="0025655B">
        <w:t xml:space="preserve">Used as an accent color in small amounts.  </w:t>
      </w:r>
    </w:p>
    <w:p w14:paraId="43650E83" w14:textId="61D4603C" w:rsidR="004D2FE8" w:rsidRPr="0025655B" w:rsidRDefault="009C73B2">
      <w:pPr>
        <w:pStyle w:val="BodyText"/>
        <w:spacing w:before="1"/>
      </w:pPr>
      <w:r w:rsidRPr="0025655B">
        <w:tab/>
      </w:r>
      <w:r w:rsidRPr="0025655B">
        <w:tab/>
      </w:r>
      <w:r w:rsidRPr="0025655B">
        <w:tab/>
        <w:t xml:space="preserve"> </w:t>
      </w:r>
    </w:p>
    <w:p w14:paraId="4AFBF6E3" w14:textId="0A478AE3" w:rsidR="004D2FE8" w:rsidRPr="0025655B" w:rsidRDefault="004D2FE8">
      <w:pPr>
        <w:pStyle w:val="BodyText"/>
        <w:spacing w:before="1"/>
      </w:pPr>
    </w:p>
    <w:p w14:paraId="40A5E332" w14:textId="77777777" w:rsidR="0025655B" w:rsidRPr="0025655B" w:rsidRDefault="0025655B">
      <w:pPr>
        <w:pStyle w:val="BodyText"/>
        <w:spacing w:before="1"/>
      </w:pPr>
    </w:p>
    <w:p w14:paraId="5E2F11E3" w14:textId="65F344DE" w:rsidR="004D2FE8" w:rsidRPr="0025655B" w:rsidRDefault="009C73B2">
      <w:pPr>
        <w:pStyle w:val="BodyText"/>
        <w:spacing w:before="1"/>
      </w:pPr>
      <w:r w:rsidRPr="0025655B">
        <w:rPr>
          <w:noProof/>
        </w:rPr>
        <w:lastRenderedPageBreak/>
        <mc:AlternateContent>
          <mc:Choice Requires="wps">
            <w:drawing>
              <wp:anchor distT="0" distB="0" distL="114300" distR="114300" simplePos="0" relativeHeight="251660800" behindDoc="0" locked="0" layoutInCell="1" allowOverlap="1" wp14:anchorId="71E465E5" wp14:editId="63ED1787">
                <wp:simplePos x="0" y="0"/>
                <wp:positionH relativeFrom="page">
                  <wp:posOffset>990328</wp:posOffset>
                </wp:positionH>
                <wp:positionV relativeFrom="paragraph">
                  <wp:posOffset>86904</wp:posOffset>
                </wp:positionV>
                <wp:extent cx="1195070" cy="1027430"/>
                <wp:effectExtent l="0" t="0" r="0" b="1270"/>
                <wp:wrapNone/>
                <wp:docPr id="48"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5070" cy="1027430"/>
                        </a:xfrm>
                        <a:prstGeom prst="rect">
                          <a:avLst/>
                        </a:prstGeom>
                        <a:solidFill>
                          <a:srgbClr val="0D1427"/>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4FDEEF" id="docshape13" o:spid="_x0000_s1026" style="position:absolute;margin-left:78pt;margin-top:6.85pt;width:94.1pt;height:80.9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" fillcolor="#0d1427" stroked="f">
                <w10:wrap anchorx="page"/>
              </v:rect>
            </w:pict>
          </mc:Fallback>
        </mc:AlternateContent>
      </w:r>
    </w:p>
    <w:p w14:paraId="2B3F0575" w14:textId="6E933441" w:rsidR="004D2FE8" w:rsidRPr="0025655B" w:rsidRDefault="009C73B2">
      <w:pPr>
        <w:pStyle w:val="BodyText"/>
        <w:spacing w:before="1"/>
      </w:pPr>
      <w:r w:rsidRPr="0025655B">
        <w:tab/>
      </w:r>
      <w:r w:rsidRPr="0025655B">
        <w:tab/>
      </w:r>
      <w:r w:rsidRPr="0025655B">
        <w:tab/>
        <w:t xml:space="preserve">  Cornerstone Dark Navy </w:t>
      </w:r>
    </w:p>
    <w:p w14:paraId="204888DE" w14:textId="232D64E8" w:rsidR="009C73B2" w:rsidRPr="0025655B" w:rsidRDefault="009C73B2">
      <w:pPr>
        <w:pStyle w:val="BodyText"/>
        <w:spacing w:before="1"/>
      </w:pPr>
      <w:r w:rsidRPr="0025655B">
        <w:tab/>
      </w:r>
      <w:r w:rsidRPr="0025655B">
        <w:tab/>
      </w:r>
      <w:r w:rsidRPr="0025655B">
        <w:tab/>
        <w:t xml:space="preserve">  #0D1427</w:t>
      </w:r>
    </w:p>
    <w:p w14:paraId="0D299D98" w14:textId="2B7CC56D" w:rsidR="004D2FE8" w:rsidRPr="0025655B" w:rsidRDefault="009C73B2">
      <w:pPr>
        <w:pStyle w:val="BodyText"/>
        <w:spacing w:before="1"/>
      </w:pPr>
      <w:r w:rsidRPr="0025655B">
        <w:tab/>
      </w:r>
      <w:r w:rsidRPr="0025655B">
        <w:tab/>
        <w:t xml:space="preserve"> </w:t>
      </w:r>
      <w:r w:rsidRPr="0025655B">
        <w:tab/>
        <w:t xml:space="preserve"> </w:t>
      </w:r>
      <w:r w:rsidR="0025655B" w:rsidRPr="0025655B">
        <w:t xml:space="preserve"> </w:t>
      </w:r>
      <w:r w:rsidRPr="0025655B">
        <w:t xml:space="preserve">Used for main text and headlines. </w:t>
      </w:r>
    </w:p>
    <w:p w14:paraId="6EA79F38" w14:textId="500A22DD" w:rsidR="004D2FE8" w:rsidRPr="0025655B" w:rsidRDefault="004D2FE8">
      <w:pPr>
        <w:pStyle w:val="BodyText"/>
        <w:spacing w:before="1"/>
      </w:pPr>
    </w:p>
    <w:p w14:paraId="52CAF30A" w14:textId="0841AF07" w:rsidR="004D2FE8" w:rsidRPr="0025655B" w:rsidRDefault="004D2FE8">
      <w:pPr>
        <w:pStyle w:val="BodyText"/>
        <w:spacing w:before="1"/>
      </w:pPr>
    </w:p>
    <w:p w14:paraId="2FA2B183" w14:textId="2FD3D2A7" w:rsidR="004D2FE8" w:rsidRPr="0025655B" w:rsidRDefault="000A6556">
      <w:pPr>
        <w:pStyle w:val="BodyText"/>
        <w:spacing w:before="1"/>
      </w:pPr>
      <w:r w:rsidRPr="0025655B">
        <w:rPr>
          <w:noProof/>
          <w:color w:val="000000"/>
        </w:rPr>
        <mc:AlternateContent>
          <mc:Choice Requires="wps">
            <w:drawing>
              <wp:anchor distT="0" distB="0" distL="114300" distR="114300" simplePos="0" relativeHeight="251650560" behindDoc="0" locked="0" layoutInCell="1" allowOverlap="1" wp14:anchorId="13DB6692" wp14:editId="4FD577BA">
                <wp:simplePos x="0" y="0"/>
                <wp:positionH relativeFrom="page">
                  <wp:posOffset>991235</wp:posOffset>
                </wp:positionH>
                <wp:positionV relativeFrom="paragraph">
                  <wp:posOffset>109220</wp:posOffset>
                </wp:positionV>
                <wp:extent cx="1195070" cy="1027430"/>
                <wp:effectExtent l="0" t="0" r="0" b="1270"/>
                <wp:wrapNone/>
                <wp:docPr id="30"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5070" cy="1027430"/>
                        </a:xfrm>
                        <a:prstGeom prst="rect">
                          <a:avLst/>
                        </a:prstGeom>
                        <a:solidFill>
                          <a:srgbClr val="CB33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CC0C47" id="docshape13" o:spid="_x0000_s1026" style="position:absolute;margin-left:78.05pt;margin-top:8.6pt;width:94.1pt;height:80.9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" fillcolor="#cb333b" stroked="f">
                <w10:wrap anchorx="page"/>
              </v:rect>
            </w:pict>
          </mc:Fallback>
        </mc:AlternateContent>
      </w:r>
    </w:p>
    <w:p w14:paraId="0F29CCA0" w14:textId="6DE61C2D" w:rsidR="009C73B2" w:rsidRPr="0025655B" w:rsidRDefault="009C73B2" w:rsidP="009C73B2">
      <w:pPr>
        <w:pStyle w:val="BodyText"/>
        <w:ind w:left="2366"/>
      </w:pPr>
      <w:r w:rsidRPr="0025655B">
        <w:t>Cornerstone</w:t>
      </w:r>
      <w:r w:rsidRPr="0025655B">
        <w:rPr>
          <w:spacing w:val="-8"/>
        </w:rPr>
        <w:t xml:space="preserve"> </w:t>
      </w:r>
      <w:r w:rsidRPr="0025655B">
        <w:t>Action</w:t>
      </w:r>
      <w:r w:rsidRPr="0025655B">
        <w:rPr>
          <w:spacing w:val="-9"/>
        </w:rPr>
        <w:t xml:space="preserve"> </w:t>
      </w:r>
      <w:r w:rsidRPr="0025655B">
        <w:rPr>
          <w:spacing w:val="-2"/>
        </w:rPr>
        <w:t>Red</w:t>
      </w:r>
    </w:p>
    <w:p w14:paraId="519BC268" w14:textId="5CDF4279" w:rsidR="009C73B2" w:rsidRPr="0025655B" w:rsidRDefault="009C73B2" w:rsidP="0025655B">
      <w:pPr>
        <w:pStyle w:val="BodyText"/>
        <w:ind w:left="2366"/>
      </w:pPr>
      <w:r w:rsidRPr="0025655B">
        <w:rPr>
          <w:spacing w:val="-2"/>
        </w:rPr>
        <w:t>#</w:t>
      </w:r>
      <w:r w:rsidR="00112CE0" w:rsidRPr="0025655B">
        <w:rPr>
          <w:spacing w:val="-2"/>
        </w:rPr>
        <w:t>CB333B</w:t>
      </w:r>
    </w:p>
    <w:p w14:paraId="5F7DF708" w14:textId="4B69B2BB" w:rsidR="009C73B2" w:rsidRPr="0025655B" w:rsidRDefault="009C73B2" w:rsidP="0025655B">
      <w:pPr>
        <w:pStyle w:val="BodyText"/>
        <w:ind w:left="2366"/>
      </w:pPr>
      <w:r w:rsidRPr="0025655B">
        <w:rPr>
          <w:w w:val="95"/>
        </w:rPr>
        <w:t>This</w:t>
      </w:r>
      <w:r w:rsidRPr="0025655B">
        <w:rPr>
          <w:spacing w:val="-1"/>
        </w:rPr>
        <w:t xml:space="preserve"> </w:t>
      </w:r>
      <w:r w:rsidRPr="0025655B">
        <w:rPr>
          <w:w w:val="95"/>
        </w:rPr>
        <w:t>should</w:t>
      </w:r>
      <w:r w:rsidRPr="0025655B">
        <w:rPr>
          <w:spacing w:val="-3"/>
        </w:rPr>
        <w:t xml:space="preserve"> </w:t>
      </w:r>
      <w:r w:rsidRPr="0025655B">
        <w:rPr>
          <w:w w:val="95"/>
        </w:rPr>
        <w:t>only</w:t>
      </w:r>
      <w:r w:rsidRPr="0025655B">
        <w:rPr>
          <w:spacing w:val="-2"/>
        </w:rPr>
        <w:t xml:space="preserve"> </w:t>
      </w:r>
      <w:r w:rsidRPr="0025655B">
        <w:rPr>
          <w:w w:val="95"/>
        </w:rPr>
        <w:t>be</w:t>
      </w:r>
      <w:r w:rsidRPr="0025655B">
        <w:t xml:space="preserve"> </w:t>
      </w:r>
      <w:r w:rsidRPr="0025655B">
        <w:rPr>
          <w:w w:val="95"/>
        </w:rPr>
        <w:t>used</w:t>
      </w:r>
      <w:r w:rsidRPr="0025655B">
        <w:rPr>
          <w:spacing w:val="-3"/>
        </w:rPr>
        <w:t xml:space="preserve"> </w:t>
      </w:r>
      <w:r w:rsidRPr="0025655B">
        <w:rPr>
          <w:w w:val="95"/>
        </w:rPr>
        <w:t>very</w:t>
      </w:r>
      <w:r w:rsidRPr="0025655B">
        <w:rPr>
          <w:spacing w:val="-2"/>
        </w:rPr>
        <w:t xml:space="preserve"> </w:t>
      </w:r>
      <w:r w:rsidRPr="0025655B">
        <w:rPr>
          <w:w w:val="95"/>
        </w:rPr>
        <w:t>sparingly</w:t>
      </w:r>
      <w:r w:rsidRPr="0025655B">
        <w:rPr>
          <w:spacing w:val="-1"/>
        </w:rPr>
        <w:t xml:space="preserve"> </w:t>
      </w:r>
      <w:r w:rsidRPr="0025655B">
        <w:rPr>
          <w:w w:val="95"/>
        </w:rPr>
        <w:t>as</w:t>
      </w:r>
      <w:r w:rsidRPr="0025655B">
        <w:rPr>
          <w:spacing w:val="-1"/>
        </w:rPr>
        <w:t xml:space="preserve"> </w:t>
      </w:r>
      <w:r w:rsidRPr="0025655B">
        <w:rPr>
          <w:w w:val="95"/>
        </w:rPr>
        <w:t>in</w:t>
      </w:r>
      <w:r w:rsidRPr="0025655B">
        <w:rPr>
          <w:spacing w:val="-2"/>
        </w:rPr>
        <w:t xml:space="preserve"> </w:t>
      </w:r>
      <w:r w:rsidRPr="0025655B">
        <w:rPr>
          <w:w w:val="95"/>
        </w:rPr>
        <w:t>Call</w:t>
      </w:r>
      <w:r w:rsidRPr="0025655B">
        <w:rPr>
          <w:spacing w:val="-1"/>
        </w:rPr>
        <w:t xml:space="preserve"> </w:t>
      </w:r>
      <w:proofErr w:type="gramStart"/>
      <w:r w:rsidRPr="0025655B">
        <w:rPr>
          <w:w w:val="95"/>
        </w:rPr>
        <w:t>To</w:t>
      </w:r>
      <w:proofErr w:type="gramEnd"/>
      <w:r w:rsidRPr="0025655B">
        <w:t xml:space="preserve"> </w:t>
      </w:r>
      <w:r w:rsidRPr="0025655B">
        <w:rPr>
          <w:w w:val="95"/>
        </w:rPr>
        <w:t>Action</w:t>
      </w:r>
      <w:r w:rsidRPr="0025655B">
        <w:rPr>
          <w:spacing w:val="-2"/>
        </w:rPr>
        <w:t xml:space="preserve"> </w:t>
      </w:r>
      <w:r w:rsidRPr="0025655B">
        <w:rPr>
          <w:w w:val="95"/>
        </w:rPr>
        <w:t>buttons</w:t>
      </w:r>
      <w:r w:rsidRPr="0025655B">
        <w:rPr>
          <w:spacing w:val="-1"/>
        </w:rPr>
        <w:t xml:space="preserve"> </w:t>
      </w:r>
      <w:r w:rsidRPr="0025655B">
        <w:rPr>
          <w:w w:val="95"/>
        </w:rPr>
        <w:t>or</w:t>
      </w:r>
      <w:r w:rsidRPr="0025655B">
        <w:rPr>
          <w:spacing w:val="-2"/>
        </w:rPr>
        <w:t xml:space="preserve"> </w:t>
      </w:r>
      <w:r w:rsidRPr="0025655B">
        <w:rPr>
          <w:w w:val="95"/>
        </w:rPr>
        <w:t>graphic</w:t>
      </w:r>
      <w:r w:rsidRPr="0025655B">
        <w:rPr>
          <w:spacing w:val="-2"/>
        </w:rPr>
        <w:t xml:space="preserve"> </w:t>
      </w:r>
      <w:r w:rsidRPr="0025655B">
        <w:rPr>
          <w:spacing w:val="-2"/>
          <w:w w:val="95"/>
        </w:rPr>
        <w:t>emphasis.</w:t>
      </w:r>
    </w:p>
    <w:p w14:paraId="4B30C53C" w14:textId="33D3B938" w:rsidR="004D2FE8" w:rsidRPr="006C5B70" w:rsidRDefault="004D2FE8">
      <w:pPr>
        <w:pStyle w:val="BodyText"/>
        <w:spacing w:before="1"/>
        <w:rPr>
          <w:color w:val="0047BB"/>
        </w:rPr>
      </w:pPr>
    </w:p>
    <w:p w14:paraId="391B3FF6" w14:textId="6624D1C2" w:rsidR="004D2FE8" w:rsidRDefault="004D2FE8">
      <w:pPr>
        <w:pStyle w:val="BodyText"/>
        <w:spacing w:before="1"/>
      </w:pPr>
    </w:p>
    <w:p w14:paraId="5038EBD1" w14:textId="40A2904E" w:rsidR="004D2FE8" w:rsidRDefault="004D2FE8">
      <w:pPr>
        <w:pStyle w:val="BodyText"/>
        <w:spacing w:before="1"/>
      </w:pPr>
    </w:p>
    <w:p w14:paraId="12091B7F" w14:textId="28052BED" w:rsidR="004D2FE8" w:rsidRDefault="004D2FE8">
      <w:pPr>
        <w:pStyle w:val="BodyText"/>
        <w:spacing w:before="1"/>
      </w:pPr>
    </w:p>
    <w:p w14:paraId="36708D72" w14:textId="06128C91" w:rsidR="004D2FE8" w:rsidRDefault="004D2FE8">
      <w:pPr>
        <w:pStyle w:val="BodyText"/>
        <w:spacing w:before="1"/>
      </w:pPr>
    </w:p>
    <w:p w14:paraId="6C6756A3" w14:textId="13BBFB40" w:rsidR="004D2FE8" w:rsidRDefault="004D2FE8">
      <w:pPr>
        <w:pStyle w:val="BodyText"/>
        <w:spacing w:before="1"/>
      </w:pPr>
    </w:p>
    <w:p w14:paraId="6B099EA7" w14:textId="35264AA2" w:rsidR="004D2FE8" w:rsidRDefault="004D2FE8">
      <w:pPr>
        <w:pStyle w:val="BodyText"/>
        <w:spacing w:before="1"/>
      </w:pPr>
    </w:p>
    <w:p w14:paraId="36843A06" w14:textId="559149ED" w:rsidR="004D2FE8" w:rsidRDefault="004D2FE8">
      <w:pPr>
        <w:pStyle w:val="BodyText"/>
        <w:spacing w:before="1"/>
      </w:pPr>
    </w:p>
    <w:p w14:paraId="41CDF61E" w14:textId="3A764DD6" w:rsidR="004D2FE8" w:rsidRDefault="004D2FE8">
      <w:pPr>
        <w:pStyle w:val="BodyText"/>
        <w:spacing w:before="1"/>
      </w:pPr>
    </w:p>
    <w:p w14:paraId="071E0B14" w14:textId="16711BDB" w:rsidR="004D2FE8" w:rsidRDefault="004D2FE8">
      <w:pPr>
        <w:pStyle w:val="BodyText"/>
        <w:spacing w:before="1"/>
      </w:pPr>
    </w:p>
    <w:p w14:paraId="7B052FB5" w14:textId="0DFE71B1" w:rsidR="004D2FE8" w:rsidRDefault="004D2FE8">
      <w:pPr>
        <w:pStyle w:val="BodyText"/>
        <w:spacing w:before="1"/>
      </w:pPr>
    </w:p>
    <w:p w14:paraId="66CDCDA6" w14:textId="1C8B16F3" w:rsidR="004D2FE8" w:rsidRDefault="004D2FE8">
      <w:pPr>
        <w:pStyle w:val="BodyText"/>
        <w:spacing w:before="1"/>
      </w:pPr>
    </w:p>
    <w:p w14:paraId="2F45E21A" w14:textId="33AF1E51" w:rsidR="004D2FE8" w:rsidRDefault="004D2FE8">
      <w:pPr>
        <w:pStyle w:val="BodyText"/>
        <w:spacing w:before="1"/>
      </w:pPr>
    </w:p>
    <w:p w14:paraId="3EBB9709" w14:textId="77777777" w:rsidR="004D2FE8" w:rsidRDefault="004D2FE8">
      <w:pPr>
        <w:pStyle w:val="BodyText"/>
        <w:spacing w:before="1"/>
      </w:pPr>
    </w:p>
    <w:p w14:paraId="75A9A1A8" w14:textId="57CB6656" w:rsidR="004D2FE8" w:rsidRDefault="004D2FE8">
      <w:pPr>
        <w:pStyle w:val="BodyText"/>
        <w:spacing w:before="1"/>
      </w:pPr>
    </w:p>
    <w:p w14:paraId="2A91EE1D" w14:textId="77777777" w:rsidR="004D2FE8" w:rsidRDefault="004D2FE8">
      <w:pPr>
        <w:pStyle w:val="BodyText"/>
        <w:spacing w:before="1"/>
      </w:pPr>
    </w:p>
    <w:p w14:paraId="392F2A31" w14:textId="77777777" w:rsidR="009C73B2" w:rsidRDefault="009C73B2">
      <w:pPr>
        <w:pStyle w:val="BodyText"/>
        <w:ind w:left="2366"/>
      </w:pPr>
    </w:p>
    <w:p w14:paraId="7EAE6D8A" w14:textId="305F2C9A" w:rsidR="009C73B2" w:rsidRDefault="009C73B2">
      <w:pPr>
        <w:pStyle w:val="BodyText"/>
        <w:ind w:left="2366"/>
      </w:pPr>
    </w:p>
    <w:p w14:paraId="1BD62AD8" w14:textId="6F5AB74E" w:rsidR="006050BA" w:rsidRDefault="006050BA"/>
    <w:p w14:paraId="3D67C519" w14:textId="04D0FD04" w:rsidR="00426C47" w:rsidRDefault="00426C47">
      <w:pPr>
        <w:sectPr w:rsidR="00426C47">
          <w:pgSz w:w="15840" w:h="12240" w:orient="landscape"/>
          <w:pgMar w:top="920" w:right="800" w:bottom="980" w:left="1320" w:header="0" w:footer="1034" w:gutter="0"/>
          <w:cols w:space="720"/>
        </w:sectPr>
      </w:pPr>
    </w:p>
    <w:p w14:paraId="510128A6" w14:textId="77777777" w:rsidR="006050BA" w:rsidRDefault="00000000">
      <w:pPr>
        <w:pStyle w:val="Heading2"/>
      </w:pPr>
      <w:bookmarkStart w:id="18" w:name="_TOC_250019"/>
      <w:r>
        <w:rPr>
          <w:color w:val="2B7085"/>
        </w:rPr>
        <w:lastRenderedPageBreak/>
        <w:t>Partner</w:t>
      </w:r>
      <w:r>
        <w:rPr>
          <w:color w:val="2B7085"/>
          <w:spacing w:val="-4"/>
        </w:rPr>
        <w:t xml:space="preserve"> </w:t>
      </w:r>
      <w:bookmarkEnd w:id="18"/>
      <w:r>
        <w:rPr>
          <w:color w:val="2B7085"/>
          <w:spacing w:val="-2"/>
        </w:rPr>
        <w:t>logos</w:t>
      </w:r>
    </w:p>
    <w:p w14:paraId="20EDF613" w14:textId="0B28A06D" w:rsidR="006050BA" w:rsidRDefault="00000000" w:rsidP="00D52E73">
      <w:pPr>
        <w:pStyle w:val="BodyText"/>
        <w:spacing w:line="288" w:lineRule="auto"/>
        <w:ind w:right="734"/>
      </w:pPr>
      <w:r>
        <w:rPr>
          <w:noProof/>
        </w:rPr>
        <w:drawing>
          <wp:anchor distT="0" distB="0" distL="0" distR="0" simplePos="0" relativeHeight="487288832" behindDoc="1" locked="0" layoutInCell="1" allowOverlap="1" wp14:anchorId="3A21D862" wp14:editId="3F76EFD5">
            <wp:simplePos x="0" y="0"/>
            <wp:positionH relativeFrom="page">
              <wp:posOffset>1955292</wp:posOffset>
            </wp:positionH>
            <wp:positionV relativeFrom="paragraph">
              <wp:posOffset>528927</wp:posOffset>
            </wp:positionV>
            <wp:extent cx="2200655" cy="749807"/>
            <wp:effectExtent l="0" t="0" r="0" b="0"/>
            <wp:wrapNone/>
            <wp:docPr id="23"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5.jpeg"/>
                    <pic:cNvPicPr/>
                  </pic:nvPicPr>
                  <pic:blipFill>
                    <a:blip r:embed="rId30" cstate="print"/>
                    <a:stretch>
                      <a:fillRect/>
                    </a:stretch>
                  </pic:blipFill>
                  <pic:spPr>
                    <a:xfrm>
                      <a:off x="0" y="0"/>
                      <a:ext cx="2200655" cy="749807"/>
                    </a:xfrm>
                    <a:prstGeom prst="rect">
                      <a:avLst/>
                    </a:prstGeom>
                  </pic:spPr>
                </pic:pic>
              </a:graphicData>
            </a:graphic>
          </wp:anchor>
        </w:drawing>
      </w:r>
    </w:p>
    <w:p w14:paraId="6405FF48" w14:textId="77777777" w:rsidR="006050BA" w:rsidRDefault="006050BA">
      <w:pPr>
        <w:pStyle w:val="BodyText"/>
        <w:spacing w:before="5"/>
        <w:rPr>
          <w:sz w:val="26"/>
        </w:rPr>
      </w:pPr>
    </w:p>
    <w:p w14:paraId="551F58D4" w14:textId="77777777" w:rsidR="006050BA" w:rsidRDefault="00000000">
      <w:pPr>
        <w:pStyle w:val="Heading4"/>
        <w:spacing w:before="1"/>
        <w:ind w:left="5160"/>
      </w:pPr>
      <w:r>
        <w:rPr>
          <w:color w:val="808080"/>
          <w:spacing w:val="-4"/>
        </w:rPr>
        <w:t>AESC</w:t>
      </w:r>
    </w:p>
    <w:p w14:paraId="2E9F9788" w14:textId="77777777" w:rsidR="006050BA" w:rsidRDefault="00000000">
      <w:pPr>
        <w:pStyle w:val="BodyText"/>
        <w:spacing w:before="244" w:line="288" w:lineRule="auto"/>
        <w:ind w:left="5160" w:right="929"/>
      </w:pPr>
      <w:r>
        <w:rPr>
          <w:w w:val="95"/>
        </w:rPr>
        <w:t xml:space="preserve">All full members of Cornerstone International Group are required to display the logo </w:t>
      </w:r>
      <w:r>
        <w:t>of</w:t>
      </w:r>
      <w:r>
        <w:rPr>
          <w:spacing w:val="-11"/>
        </w:rPr>
        <w:t xml:space="preserve"> </w:t>
      </w:r>
      <w:r>
        <w:t>the</w:t>
      </w:r>
      <w:r>
        <w:rPr>
          <w:spacing w:val="-11"/>
        </w:rPr>
        <w:t xml:space="preserve"> </w:t>
      </w:r>
      <w:r>
        <w:t>Association</w:t>
      </w:r>
      <w:r>
        <w:rPr>
          <w:spacing w:val="-12"/>
        </w:rPr>
        <w:t xml:space="preserve"> </w:t>
      </w:r>
      <w:r>
        <w:t>of</w:t>
      </w:r>
      <w:r>
        <w:rPr>
          <w:spacing w:val="-11"/>
        </w:rPr>
        <w:t xml:space="preserve"> </w:t>
      </w:r>
      <w:r>
        <w:t>Executive</w:t>
      </w:r>
      <w:r>
        <w:rPr>
          <w:spacing w:val="-11"/>
        </w:rPr>
        <w:t xml:space="preserve"> </w:t>
      </w:r>
      <w:r>
        <w:t>Search</w:t>
      </w:r>
      <w:r>
        <w:rPr>
          <w:spacing w:val="-12"/>
        </w:rPr>
        <w:t xml:space="preserve"> </w:t>
      </w:r>
      <w:r>
        <w:t>Consultants</w:t>
      </w:r>
      <w:r>
        <w:rPr>
          <w:spacing w:val="-11"/>
        </w:rPr>
        <w:t xml:space="preserve"> </w:t>
      </w:r>
      <w:r>
        <w:t>(AESC)</w:t>
      </w:r>
      <w:r>
        <w:rPr>
          <w:spacing w:val="-11"/>
        </w:rPr>
        <w:t xml:space="preserve"> </w:t>
      </w:r>
      <w:r>
        <w:t>on</w:t>
      </w:r>
      <w:r>
        <w:rPr>
          <w:spacing w:val="-12"/>
        </w:rPr>
        <w:t xml:space="preserve"> </w:t>
      </w:r>
      <w:r>
        <w:t>the</w:t>
      </w:r>
      <w:r>
        <w:rPr>
          <w:spacing w:val="-11"/>
        </w:rPr>
        <w:t xml:space="preserve"> </w:t>
      </w:r>
      <w:r>
        <w:t>home</w:t>
      </w:r>
      <w:r>
        <w:rPr>
          <w:spacing w:val="-11"/>
        </w:rPr>
        <w:t xml:space="preserve"> </w:t>
      </w:r>
      <w:r>
        <w:t>page</w:t>
      </w:r>
      <w:r>
        <w:rPr>
          <w:spacing w:val="-11"/>
        </w:rPr>
        <w:t xml:space="preserve"> </w:t>
      </w:r>
      <w:r>
        <w:t>of</w:t>
      </w:r>
    </w:p>
    <w:p w14:paraId="3B850011" w14:textId="77777777" w:rsidR="006050BA" w:rsidRDefault="00000000">
      <w:pPr>
        <w:pStyle w:val="BodyText"/>
        <w:spacing w:before="1"/>
        <w:ind w:left="5160"/>
      </w:pPr>
      <w:r>
        <w:rPr>
          <w:w w:val="95"/>
        </w:rPr>
        <w:t>their</w:t>
      </w:r>
      <w:r>
        <w:rPr>
          <w:spacing w:val="-3"/>
        </w:rPr>
        <w:t xml:space="preserve"> </w:t>
      </w:r>
      <w:r>
        <w:rPr>
          <w:spacing w:val="-2"/>
          <w:w w:val="95"/>
        </w:rPr>
        <w:t>website.</w:t>
      </w:r>
    </w:p>
    <w:p w14:paraId="786066D6" w14:textId="77777777" w:rsidR="006050BA" w:rsidRDefault="006050BA">
      <w:pPr>
        <w:pStyle w:val="BodyText"/>
        <w:spacing w:before="3"/>
        <w:rPr>
          <w:sz w:val="17"/>
        </w:rPr>
      </w:pPr>
    </w:p>
    <w:p w14:paraId="255617B4" w14:textId="77777777" w:rsidR="006050BA" w:rsidRDefault="00000000">
      <w:pPr>
        <w:pStyle w:val="BodyText"/>
        <w:spacing w:line="288" w:lineRule="auto"/>
        <w:ind w:left="5160" w:right="734"/>
      </w:pPr>
      <w:r>
        <w:rPr>
          <w:w w:val="95"/>
        </w:rPr>
        <w:t xml:space="preserve">Copies of the AESC logo and usage guidelines are available, as well as an explanatory </w:t>
      </w:r>
      <w:r>
        <w:t>text for your website (See Chapter 7).</w:t>
      </w:r>
    </w:p>
    <w:p w14:paraId="72D826E2" w14:textId="77777777" w:rsidR="006050BA" w:rsidRDefault="006050BA">
      <w:pPr>
        <w:pStyle w:val="BodyText"/>
        <w:spacing w:before="5"/>
        <w:rPr>
          <w:sz w:val="26"/>
        </w:rPr>
      </w:pPr>
    </w:p>
    <w:p w14:paraId="6958ABC7" w14:textId="77777777" w:rsidR="006050BA" w:rsidRDefault="00000000">
      <w:pPr>
        <w:pStyle w:val="Heading4"/>
        <w:ind w:left="5160"/>
      </w:pPr>
      <w:r>
        <w:rPr>
          <w:noProof/>
        </w:rPr>
        <w:drawing>
          <wp:anchor distT="0" distB="0" distL="0" distR="0" simplePos="0" relativeHeight="15736832" behindDoc="0" locked="0" layoutInCell="1" allowOverlap="1" wp14:anchorId="50DB9C1D" wp14:editId="1400E74B">
            <wp:simplePos x="0" y="0"/>
            <wp:positionH relativeFrom="page">
              <wp:posOffset>2705100</wp:posOffset>
            </wp:positionH>
            <wp:positionV relativeFrom="paragraph">
              <wp:posOffset>-175</wp:posOffset>
            </wp:positionV>
            <wp:extent cx="1208531" cy="563879"/>
            <wp:effectExtent l="0" t="0" r="0" b="0"/>
            <wp:wrapNone/>
            <wp:docPr id="25"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6.jpeg"/>
                    <pic:cNvPicPr/>
                  </pic:nvPicPr>
                  <pic:blipFill>
                    <a:blip r:embed="rId31" cstate="print"/>
                    <a:stretch>
                      <a:fillRect/>
                    </a:stretch>
                  </pic:blipFill>
                  <pic:spPr>
                    <a:xfrm>
                      <a:off x="0" y="0"/>
                      <a:ext cx="1208531" cy="563879"/>
                    </a:xfrm>
                    <a:prstGeom prst="rect">
                      <a:avLst/>
                    </a:prstGeom>
                  </pic:spPr>
                </pic:pic>
              </a:graphicData>
            </a:graphic>
          </wp:anchor>
        </w:drawing>
      </w:r>
      <w:r>
        <w:rPr>
          <w:color w:val="808080"/>
          <w:spacing w:val="-5"/>
        </w:rPr>
        <w:t>ICF</w:t>
      </w:r>
    </w:p>
    <w:p w14:paraId="09C2DEEB" w14:textId="77777777" w:rsidR="006050BA" w:rsidRDefault="00000000">
      <w:pPr>
        <w:pStyle w:val="BodyText"/>
        <w:spacing w:before="246" w:line="288" w:lineRule="auto"/>
        <w:ind w:left="5160" w:right="734"/>
      </w:pPr>
      <w:r>
        <w:rPr>
          <w:spacing w:val="-2"/>
        </w:rPr>
        <w:t>All</w:t>
      </w:r>
      <w:r>
        <w:rPr>
          <w:spacing w:val="-3"/>
        </w:rPr>
        <w:t xml:space="preserve"> </w:t>
      </w:r>
      <w:r>
        <w:rPr>
          <w:spacing w:val="-2"/>
        </w:rPr>
        <w:t>members</w:t>
      </w:r>
      <w:r>
        <w:rPr>
          <w:spacing w:val="-3"/>
        </w:rPr>
        <w:t xml:space="preserve"> </w:t>
      </w:r>
      <w:r>
        <w:rPr>
          <w:spacing w:val="-2"/>
        </w:rPr>
        <w:t>of</w:t>
      </w:r>
      <w:r>
        <w:rPr>
          <w:spacing w:val="-3"/>
        </w:rPr>
        <w:t xml:space="preserve"> </w:t>
      </w:r>
      <w:r>
        <w:rPr>
          <w:spacing w:val="-2"/>
        </w:rPr>
        <w:t>Cornerstone</w:t>
      </w:r>
      <w:r>
        <w:rPr>
          <w:spacing w:val="-3"/>
        </w:rPr>
        <w:t xml:space="preserve"> </w:t>
      </w:r>
      <w:r>
        <w:rPr>
          <w:spacing w:val="-2"/>
        </w:rPr>
        <w:t>International</w:t>
      </w:r>
      <w:r>
        <w:rPr>
          <w:spacing w:val="-3"/>
        </w:rPr>
        <w:t xml:space="preserve"> </w:t>
      </w:r>
      <w:r>
        <w:rPr>
          <w:spacing w:val="-2"/>
        </w:rPr>
        <w:t>Group</w:t>
      </w:r>
      <w:r>
        <w:rPr>
          <w:spacing w:val="-5"/>
        </w:rPr>
        <w:t xml:space="preserve"> </w:t>
      </w:r>
      <w:r>
        <w:rPr>
          <w:spacing w:val="-2"/>
        </w:rPr>
        <w:t>who</w:t>
      </w:r>
      <w:r>
        <w:rPr>
          <w:spacing w:val="-3"/>
        </w:rPr>
        <w:t xml:space="preserve"> </w:t>
      </w:r>
      <w:r>
        <w:rPr>
          <w:spacing w:val="-2"/>
        </w:rPr>
        <w:t>provide</w:t>
      </w:r>
      <w:r>
        <w:rPr>
          <w:spacing w:val="-3"/>
        </w:rPr>
        <w:t xml:space="preserve"> </w:t>
      </w:r>
      <w:r>
        <w:rPr>
          <w:spacing w:val="-2"/>
        </w:rPr>
        <w:t>executive</w:t>
      </w:r>
      <w:r>
        <w:rPr>
          <w:spacing w:val="-3"/>
        </w:rPr>
        <w:t xml:space="preserve"> </w:t>
      </w:r>
      <w:r>
        <w:rPr>
          <w:spacing w:val="-2"/>
        </w:rPr>
        <w:t xml:space="preserve">coaching </w:t>
      </w:r>
      <w:r>
        <w:rPr>
          <w:w w:val="95"/>
        </w:rPr>
        <w:t>services should be qualified by the International Coach Federation (ICF).</w:t>
      </w:r>
      <w:r>
        <w:rPr>
          <w:spacing w:val="40"/>
        </w:rPr>
        <w:t xml:space="preserve"> </w:t>
      </w:r>
      <w:r>
        <w:rPr>
          <w:w w:val="95"/>
        </w:rPr>
        <w:t xml:space="preserve">The logo of the </w:t>
      </w:r>
      <w:r>
        <w:t>ICF</w:t>
      </w:r>
      <w:r>
        <w:rPr>
          <w:spacing w:val="-13"/>
        </w:rPr>
        <w:t xml:space="preserve"> </w:t>
      </w:r>
      <w:r>
        <w:t>should</w:t>
      </w:r>
      <w:r>
        <w:rPr>
          <w:spacing w:val="-13"/>
        </w:rPr>
        <w:t xml:space="preserve"> </w:t>
      </w:r>
      <w:r>
        <w:t>be</w:t>
      </w:r>
      <w:r>
        <w:rPr>
          <w:spacing w:val="-13"/>
        </w:rPr>
        <w:t xml:space="preserve"> </w:t>
      </w:r>
      <w:r>
        <w:t>displayed</w:t>
      </w:r>
      <w:r>
        <w:rPr>
          <w:spacing w:val="-13"/>
        </w:rPr>
        <w:t xml:space="preserve"> </w:t>
      </w:r>
      <w:r>
        <w:t>with</w:t>
      </w:r>
      <w:r>
        <w:rPr>
          <w:spacing w:val="-13"/>
        </w:rPr>
        <w:t xml:space="preserve"> </w:t>
      </w:r>
      <w:r>
        <w:t>the</w:t>
      </w:r>
      <w:r>
        <w:rPr>
          <w:spacing w:val="-12"/>
        </w:rPr>
        <w:t xml:space="preserve"> </w:t>
      </w:r>
      <w:r>
        <w:t>profile</w:t>
      </w:r>
      <w:r>
        <w:rPr>
          <w:spacing w:val="-12"/>
        </w:rPr>
        <w:t xml:space="preserve"> </w:t>
      </w:r>
      <w:r>
        <w:t>of</w:t>
      </w:r>
      <w:r>
        <w:rPr>
          <w:spacing w:val="-12"/>
        </w:rPr>
        <w:t xml:space="preserve"> </w:t>
      </w:r>
      <w:r>
        <w:t>the</w:t>
      </w:r>
      <w:r>
        <w:rPr>
          <w:spacing w:val="-12"/>
        </w:rPr>
        <w:t xml:space="preserve"> </w:t>
      </w:r>
      <w:r>
        <w:t>individual</w:t>
      </w:r>
      <w:r>
        <w:rPr>
          <w:spacing w:val="-12"/>
        </w:rPr>
        <w:t xml:space="preserve"> </w:t>
      </w:r>
      <w:r>
        <w:t>coach</w:t>
      </w:r>
      <w:r>
        <w:rPr>
          <w:spacing w:val="-13"/>
        </w:rPr>
        <w:t xml:space="preserve"> </w:t>
      </w:r>
      <w:r>
        <w:t>and</w:t>
      </w:r>
      <w:r>
        <w:rPr>
          <w:spacing w:val="-13"/>
        </w:rPr>
        <w:t xml:space="preserve"> </w:t>
      </w:r>
      <w:r>
        <w:t>may</w:t>
      </w:r>
      <w:r>
        <w:rPr>
          <w:spacing w:val="-13"/>
        </w:rPr>
        <w:t xml:space="preserve"> </w:t>
      </w:r>
      <w:r>
        <w:t>be</w:t>
      </w:r>
      <w:r>
        <w:rPr>
          <w:spacing w:val="-12"/>
        </w:rPr>
        <w:t xml:space="preserve"> </w:t>
      </w:r>
      <w:r>
        <w:t>used elsewhere by the member firm.</w:t>
      </w:r>
    </w:p>
    <w:p w14:paraId="13EE86E2" w14:textId="77777777" w:rsidR="006050BA" w:rsidRDefault="00000000">
      <w:pPr>
        <w:pStyle w:val="BodyText"/>
        <w:spacing w:before="179" w:line="290" w:lineRule="auto"/>
        <w:ind w:left="5160" w:right="734"/>
      </w:pPr>
      <w:r>
        <w:rPr>
          <w:w w:val="95"/>
        </w:rPr>
        <w:t xml:space="preserve">Copies of the ICF logo and usage guidelines are available as well as an explanatory text </w:t>
      </w:r>
      <w:r>
        <w:t>for your website (See Chapter 7).</w:t>
      </w:r>
    </w:p>
    <w:p w14:paraId="40B957B4" w14:textId="77777777" w:rsidR="006050BA" w:rsidRDefault="006050BA">
      <w:pPr>
        <w:spacing w:line="290" w:lineRule="auto"/>
        <w:sectPr w:rsidR="006050BA">
          <w:pgSz w:w="15840" w:h="12240" w:orient="landscape"/>
          <w:pgMar w:top="920" w:right="800" w:bottom="1220" w:left="1320" w:header="0" w:footer="790" w:gutter="0"/>
          <w:cols w:space="720"/>
        </w:sectPr>
      </w:pPr>
    </w:p>
    <w:p w14:paraId="216678CC" w14:textId="77777777" w:rsidR="006050BA" w:rsidRPr="005B7CA1" w:rsidRDefault="00000000">
      <w:pPr>
        <w:pStyle w:val="Heading2"/>
        <w:ind w:left="120"/>
        <w:rPr>
          <w:color w:val="324D9C"/>
        </w:rPr>
      </w:pPr>
      <w:bookmarkStart w:id="19" w:name="_TOC_250018"/>
      <w:bookmarkEnd w:id="19"/>
      <w:r w:rsidRPr="005B7CA1">
        <w:rPr>
          <w:color w:val="324D9C"/>
          <w:spacing w:val="-2"/>
        </w:rPr>
        <w:lastRenderedPageBreak/>
        <w:t>Taglines</w:t>
      </w:r>
    </w:p>
    <w:p w14:paraId="7334ECDE" w14:textId="77777777" w:rsidR="006050BA" w:rsidRDefault="00000000">
      <w:pPr>
        <w:pStyle w:val="BodyText"/>
        <w:spacing w:before="289"/>
        <w:ind w:left="120"/>
      </w:pPr>
      <w:r>
        <w:rPr>
          <w:w w:val="95"/>
        </w:rPr>
        <w:t>A</w:t>
      </w:r>
      <w:r>
        <w:rPr>
          <w:spacing w:val="-2"/>
        </w:rPr>
        <w:t xml:space="preserve"> </w:t>
      </w:r>
      <w:r>
        <w:rPr>
          <w:w w:val="95"/>
        </w:rPr>
        <w:t>tagline,</w:t>
      </w:r>
      <w:r>
        <w:rPr>
          <w:spacing w:val="-2"/>
        </w:rPr>
        <w:t xml:space="preserve"> </w:t>
      </w:r>
      <w:r>
        <w:rPr>
          <w:w w:val="95"/>
        </w:rPr>
        <w:t>or</w:t>
      </w:r>
      <w:r>
        <w:rPr>
          <w:spacing w:val="-3"/>
        </w:rPr>
        <w:t xml:space="preserve"> </w:t>
      </w:r>
      <w:r>
        <w:rPr>
          <w:w w:val="95"/>
        </w:rPr>
        <w:t>slogan</w:t>
      </w:r>
      <w:r>
        <w:rPr>
          <w:spacing w:val="-2"/>
        </w:rPr>
        <w:t xml:space="preserve"> </w:t>
      </w:r>
      <w:r>
        <w:rPr>
          <w:w w:val="95"/>
        </w:rPr>
        <w:t>is</w:t>
      </w:r>
      <w:r>
        <w:rPr>
          <w:spacing w:val="-2"/>
        </w:rPr>
        <w:t xml:space="preserve"> </w:t>
      </w:r>
      <w:r>
        <w:rPr>
          <w:w w:val="95"/>
        </w:rPr>
        <w:t>used</w:t>
      </w:r>
      <w:r>
        <w:rPr>
          <w:spacing w:val="-1"/>
          <w:w w:val="95"/>
        </w:rPr>
        <w:t xml:space="preserve"> </w:t>
      </w:r>
      <w:r>
        <w:rPr>
          <w:w w:val="95"/>
        </w:rPr>
        <w:t>to</w:t>
      </w:r>
      <w:r>
        <w:rPr>
          <w:spacing w:val="-2"/>
        </w:rPr>
        <w:t xml:space="preserve"> </w:t>
      </w:r>
      <w:r>
        <w:rPr>
          <w:w w:val="95"/>
        </w:rPr>
        <w:t>communicate</w:t>
      </w:r>
      <w:r>
        <w:rPr>
          <w:spacing w:val="-2"/>
        </w:rPr>
        <w:t xml:space="preserve"> </w:t>
      </w:r>
      <w:r>
        <w:rPr>
          <w:w w:val="95"/>
        </w:rPr>
        <w:t>in</w:t>
      </w:r>
      <w:r>
        <w:rPr>
          <w:spacing w:val="-3"/>
        </w:rPr>
        <w:t xml:space="preserve"> </w:t>
      </w:r>
      <w:r>
        <w:rPr>
          <w:w w:val="95"/>
        </w:rPr>
        <w:t>a</w:t>
      </w:r>
      <w:r>
        <w:rPr>
          <w:spacing w:val="-2"/>
        </w:rPr>
        <w:t xml:space="preserve"> </w:t>
      </w:r>
      <w:r>
        <w:rPr>
          <w:w w:val="95"/>
        </w:rPr>
        <w:t>memorable</w:t>
      </w:r>
      <w:r>
        <w:rPr>
          <w:spacing w:val="-2"/>
        </w:rPr>
        <w:t xml:space="preserve"> </w:t>
      </w:r>
      <w:r>
        <w:rPr>
          <w:w w:val="95"/>
        </w:rPr>
        <w:t>fashion</w:t>
      </w:r>
      <w:r>
        <w:rPr>
          <w:spacing w:val="-3"/>
        </w:rPr>
        <w:t xml:space="preserve"> </w:t>
      </w:r>
      <w:r>
        <w:rPr>
          <w:w w:val="95"/>
        </w:rPr>
        <w:t>an</w:t>
      </w:r>
      <w:r>
        <w:rPr>
          <w:spacing w:val="-2"/>
        </w:rPr>
        <w:t xml:space="preserve"> </w:t>
      </w:r>
      <w:r>
        <w:rPr>
          <w:w w:val="95"/>
        </w:rPr>
        <w:t>attribute</w:t>
      </w:r>
      <w:r>
        <w:rPr>
          <w:spacing w:val="-2"/>
        </w:rPr>
        <w:t xml:space="preserve"> </w:t>
      </w:r>
      <w:r>
        <w:rPr>
          <w:w w:val="95"/>
        </w:rPr>
        <w:t>of</w:t>
      </w:r>
      <w:r>
        <w:rPr>
          <w:spacing w:val="-2"/>
        </w:rPr>
        <w:t xml:space="preserve"> </w:t>
      </w:r>
      <w:r>
        <w:rPr>
          <w:w w:val="95"/>
        </w:rPr>
        <w:t>the</w:t>
      </w:r>
      <w:r>
        <w:rPr>
          <w:spacing w:val="-2"/>
        </w:rPr>
        <w:t xml:space="preserve"> </w:t>
      </w:r>
      <w:r>
        <w:rPr>
          <w:w w:val="95"/>
        </w:rPr>
        <w:t>company</w:t>
      </w:r>
      <w:r>
        <w:rPr>
          <w:spacing w:val="-3"/>
        </w:rPr>
        <w:t xml:space="preserve"> </w:t>
      </w:r>
      <w:r>
        <w:rPr>
          <w:w w:val="95"/>
        </w:rPr>
        <w:t>which</w:t>
      </w:r>
      <w:r>
        <w:rPr>
          <w:spacing w:val="-2"/>
        </w:rPr>
        <w:t xml:space="preserve"> </w:t>
      </w:r>
      <w:r>
        <w:rPr>
          <w:w w:val="95"/>
        </w:rPr>
        <w:t>will</w:t>
      </w:r>
      <w:r>
        <w:rPr>
          <w:spacing w:val="-2"/>
        </w:rPr>
        <w:t xml:space="preserve"> </w:t>
      </w:r>
      <w:r>
        <w:rPr>
          <w:w w:val="95"/>
        </w:rPr>
        <w:t>appeal</w:t>
      </w:r>
      <w:r>
        <w:rPr>
          <w:spacing w:val="-2"/>
        </w:rPr>
        <w:t xml:space="preserve"> </w:t>
      </w:r>
      <w:r>
        <w:rPr>
          <w:w w:val="95"/>
        </w:rPr>
        <w:t>to</w:t>
      </w:r>
      <w:r>
        <w:rPr>
          <w:spacing w:val="-2"/>
        </w:rPr>
        <w:t xml:space="preserve"> </w:t>
      </w:r>
      <w:r>
        <w:rPr>
          <w:spacing w:val="-2"/>
          <w:w w:val="95"/>
        </w:rPr>
        <w:t>customers.</w:t>
      </w:r>
    </w:p>
    <w:p w14:paraId="506FFAC8" w14:textId="77777777" w:rsidR="006050BA" w:rsidRDefault="006050BA">
      <w:pPr>
        <w:pStyle w:val="BodyText"/>
        <w:spacing w:before="4"/>
        <w:rPr>
          <w:sz w:val="17"/>
        </w:rPr>
      </w:pPr>
    </w:p>
    <w:p w14:paraId="72F4A77D" w14:textId="77777777" w:rsidR="006050BA" w:rsidRDefault="00000000">
      <w:pPr>
        <w:pStyle w:val="BodyText"/>
        <w:spacing w:line="288" w:lineRule="auto"/>
        <w:ind w:left="119" w:right="2525"/>
      </w:pPr>
      <w:r>
        <w:rPr>
          <w:w w:val="95"/>
        </w:rPr>
        <w:t xml:space="preserve">Taglines can be used in conjunction with the corporate logo or as a stand-alone, for example as a header or footer in a letter </w:t>
      </w:r>
      <w:r>
        <w:t>or document.</w:t>
      </w:r>
    </w:p>
    <w:p w14:paraId="2ECA68A3" w14:textId="77777777" w:rsidR="006050BA" w:rsidRDefault="00000000">
      <w:pPr>
        <w:pStyle w:val="BodyText"/>
        <w:spacing w:before="180" w:line="446" w:lineRule="auto"/>
        <w:ind w:left="119" w:right="2525"/>
      </w:pPr>
      <w:r>
        <w:rPr>
          <w:w w:val="95"/>
        </w:rPr>
        <w:t xml:space="preserve">For brand consistency, only taglines approved for use may be used by Cornerstone International Group and its members. </w:t>
      </w:r>
      <w:r>
        <w:t>There</w:t>
      </w:r>
      <w:r>
        <w:rPr>
          <w:spacing w:val="-13"/>
        </w:rPr>
        <w:t xml:space="preserve"> </w:t>
      </w:r>
      <w:r>
        <w:t>are</w:t>
      </w:r>
      <w:r>
        <w:rPr>
          <w:spacing w:val="-13"/>
        </w:rPr>
        <w:t xml:space="preserve"> </w:t>
      </w:r>
      <w:r>
        <w:t>two</w:t>
      </w:r>
      <w:r>
        <w:rPr>
          <w:spacing w:val="-13"/>
        </w:rPr>
        <w:t xml:space="preserve"> </w:t>
      </w:r>
      <w:r>
        <w:t>taglines</w:t>
      </w:r>
      <w:r>
        <w:rPr>
          <w:spacing w:val="-13"/>
        </w:rPr>
        <w:t xml:space="preserve"> </w:t>
      </w:r>
      <w:r>
        <w:t>approved.</w:t>
      </w:r>
      <w:r>
        <w:rPr>
          <w:spacing w:val="27"/>
        </w:rPr>
        <w:t xml:space="preserve"> </w:t>
      </w:r>
      <w:r>
        <w:t>Either</w:t>
      </w:r>
      <w:r>
        <w:rPr>
          <w:spacing w:val="-13"/>
        </w:rPr>
        <w:t xml:space="preserve"> </w:t>
      </w:r>
      <w:r>
        <w:t>is</w:t>
      </w:r>
      <w:r>
        <w:rPr>
          <w:spacing w:val="-13"/>
        </w:rPr>
        <w:t xml:space="preserve"> </w:t>
      </w:r>
      <w:r>
        <w:t>appropriate</w:t>
      </w:r>
      <w:r>
        <w:rPr>
          <w:spacing w:val="-13"/>
        </w:rPr>
        <w:t xml:space="preserve"> </w:t>
      </w:r>
      <w:r>
        <w:t>but</w:t>
      </w:r>
      <w:r>
        <w:rPr>
          <w:spacing w:val="-13"/>
        </w:rPr>
        <w:t xml:space="preserve"> </w:t>
      </w:r>
      <w:r>
        <w:t>they</w:t>
      </w:r>
      <w:r>
        <w:rPr>
          <w:spacing w:val="-13"/>
        </w:rPr>
        <w:t xml:space="preserve"> </w:t>
      </w:r>
      <w:r>
        <w:t>may</w:t>
      </w:r>
      <w:r>
        <w:rPr>
          <w:spacing w:val="-13"/>
        </w:rPr>
        <w:t xml:space="preserve"> </w:t>
      </w:r>
      <w:r>
        <w:t>not</w:t>
      </w:r>
      <w:r>
        <w:rPr>
          <w:spacing w:val="-13"/>
        </w:rPr>
        <w:t xml:space="preserve"> </w:t>
      </w:r>
      <w:r>
        <w:t>be</w:t>
      </w:r>
      <w:r>
        <w:rPr>
          <w:spacing w:val="-13"/>
        </w:rPr>
        <w:t xml:space="preserve"> </w:t>
      </w:r>
      <w:r>
        <w:t>used</w:t>
      </w:r>
      <w:r>
        <w:rPr>
          <w:spacing w:val="-13"/>
        </w:rPr>
        <w:t xml:space="preserve"> </w:t>
      </w:r>
      <w:r>
        <w:t>together.</w:t>
      </w:r>
    </w:p>
    <w:p w14:paraId="261D035E" w14:textId="77777777" w:rsidR="006050BA" w:rsidRDefault="00000000">
      <w:pPr>
        <w:pStyle w:val="BodyText"/>
        <w:spacing w:line="288" w:lineRule="auto"/>
        <w:ind w:left="119" w:right="1551"/>
      </w:pPr>
      <w:r>
        <w:rPr>
          <w:w w:val="95"/>
        </w:rPr>
        <w:t>Furthermore, members should decide which tagline they wish to use and stay with it in all circumstances for at least 12 months. Switching between taglines destroys the potential benefit and confuses existing and potential customers.</w:t>
      </w:r>
    </w:p>
    <w:p w14:paraId="4216F1EF" w14:textId="7F889636" w:rsidR="006050BA" w:rsidRDefault="00000000">
      <w:pPr>
        <w:pStyle w:val="BodyText"/>
        <w:spacing w:before="181"/>
        <w:ind w:left="119"/>
        <w:rPr>
          <w:spacing w:val="-2"/>
          <w:w w:val="95"/>
        </w:rPr>
      </w:pPr>
      <w:r>
        <w:rPr>
          <w:w w:val="95"/>
        </w:rPr>
        <w:t>The</w:t>
      </w:r>
      <w:r>
        <w:rPr>
          <w:spacing w:val="-1"/>
        </w:rPr>
        <w:t xml:space="preserve"> </w:t>
      </w:r>
      <w:r>
        <w:rPr>
          <w:w w:val="95"/>
        </w:rPr>
        <w:t>approved</w:t>
      </w:r>
      <w:r>
        <w:rPr>
          <w:spacing w:val="-1"/>
          <w:w w:val="95"/>
        </w:rPr>
        <w:t xml:space="preserve"> </w:t>
      </w:r>
      <w:r>
        <w:rPr>
          <w:w w:val="95"/>
        </w:rPr>
        <w:t>taglines</w:t>
      </w:r>
      <w:r>
        <w:t xml:space="preserve"> </w:t>
      </w:r>
      <w:r>
        <w:rPr>
          <w:w w:val="95"/>
        </w:rPr>
        <w:t>are</w:t>
      </w:r>
      <w:r>
        <w:t xml:space="preserve"> </w:t>
      </w:r>
      <w:r>
        <w:rPr>
          <w:w w:val="95"/>
        </w:rPr>
        <w:t>below.</w:t>
      </w:r>
      <w:r>
        <w:rPr>
          <w:spacing w:val="49"/>
        </w:rPr>
        <w:t xml:space="preserve"> </w:t>
      </w:r>
      <w:r>
        <w:rPr>
          <w:w w:val="95"/>
        </w:rPr>
        <w:t>The</w:t>
      </w:r>
      <w:r>
        <w:rPr>
          <w:spacing w:val="-1"/>
        </w:rPr>
        <w:t xml:space="preserve"> </w:t>
      </w:r>
      <w:r>
        <w:rPr>
          <w:w w:val="95"/>
        </w:rPr>
        <w:t>first</w:t>
      </w:r>
      <w:r>
        <w:rPr>
          <w:spacing w:val="-1"/>
        </w:rPr>
        <w:t xml:space="preserve"> </w:t>
      </w:r>
      <w:r>
        <w:rPr>
          <w:w w:val="95"/>
        </w:rPr>
        <w:t>is</w:t>
      </w:r>
      <w:r>
        <w:rPr>
          <w:spacing w:val="-1"/>
        </w:rPr>
        <w:t xml:space="preserve"> </w:t>
      </w:r>
      <w:r>
        <w:rPr>
          <w:w w:val="95"/>
        </w:rPr>
        <w:t>a</w:t>
      </w:r>
      <w:r>
        <w:rPr>
          <w:spacing w:val="-1"/>
          <w:w w:val="95"/>
        </w:rPr>
        <w:t xml:space="preserve"> </w:t>
      </w:r>
      <w:r>
        <w:rPr>
          <w:w w:val="95"/>
        </w:rPr>
        <w:t>registered</w:t>
      </w:r>
      <w:r>
        <w:rPr>
          <w:spacing w:val="-2"/>
        </w:rPr>
        <w:t xml:space="preserve"> </w:t>
      </w:r>
      <w:r w:rsidR="00F70D79">
        <w:rPr>
          <w:w w:val="95"/>
        </w:rPr>
        <w:t>trade</w:t>
      </w:r>
      <w:r w:rsidR="00F70D79">
        <w:rPr>
          <w:spacing w:val="-1"/>
        </w:rPr>
        <w:t>mark</w:t>
      </w:r>
      <w:r>
        <w:rPr>
          <w:spacing w:val="-2"/>
        </w:rPr>
        <w:t xml:space="preserve"> </w:t>
      </w:r>
      <w:r>
        <w:rPr>
          <w:w w:val="95"/>
        </w:rPr>
        <w:t>of</w:t>
      </w:r>
      <w:r>
        <w:rPr>
          <w:spacing w:val="-1"/>
        </w:rPr>
        <w:t xml:space="preserve"> </w:t>
      </w:r>
      <w:r>
        <w:rPr>
          <w:w w:val="95"/>
        </w:rPr>
        <w:t>Cornerstone</w:t>
      </w:r>
      <w:r>
        <w:rPr>
          <w:spacing w:val="-1"/>
        </w:rPr>
        <w:t xml:space="preserve"> </w:t>
      </w:r>
      <w:r>
        <w:rPr>
          <w:w w:val="95"/>
        </w:rPr>
        <w:t>International</w:t>
      </w:r>
      <w:r>
        <w:rPr>
          <w:spacing w:val="-1"/>
        </w:rPr>
        <w:t xml:space="preserve"> </w:t>
      </w:r>
      <w:r>
        <w:rPr>
          <w:spacing w:val="-2"/>
          <w:w w:val="95"/>
        </w:rPr>
        <w:t>Group.</w:t>
      </w:r>
    </w:p>
    <w:p w14:paraId="6A281596" w14:textId="77777777" w:rsidR="008E5C2B" w:rsidRDefault="008E5C2B">
      <w:pPr>
        <w:pStyle w:val="BodyText"/>
        <w:spacing w:before="181"/>
        <w:ind w:left="119"/>
      </w:pPr>
    </w:p>
    <w:p w14:paraId="568A973E" w14:textId="2F44D1D3" w:rsidR="006050BA" w:rsidRPr="00F70D79" w:rsidRDefault="00000000">
      <w:pPr>
        <w:spacing w:line="420" w:lineRule="auto"/>
        <w:ind w:left="120" w:right="9208"/>
        <w:rPr>
          <w:color w:val="E22924"/>
          <w:sz w:val="24"/>
        </w:rPr>
      </w:pPr>
      <w:r w:rsidRPr="00F70D79">
        <w:rPr>
          <w:color w:val="E22924"/>
          <w:sz w:val="24"/>
        </w:rPr>
        <w:t xml:space="preserve"> </w:t>
      </w:r>
      <w:r w:rsidR="008E5C2B" w:rsidRPr="00F70D79">
        <w:rPr>
          <w:color w:val="E22924"/>
          <w:sz w:val="24"/>
        </w:rPr>
        <w:t xml:space="preserve">“Add Cornerstone. Add Growth.” </w:t>
      </w:r>
    </w:p>
    <w:p w14:paraId="1DD8FD91" w14:textId="77777777" w:rsidR="006050BA" w:rsidRDefault="006050BA">
      <w:pPr>
        <w:spacing w:line="420" w:lineRule="auto"/>
        <w:rPr>
          <w:sz w:val="24"/>
        </w:rPr>
        <w:sectPr w:rsidR="006050BA">
          <w:pgSz w:w="15840" w:h="12240" w:orient="landscape"/>
          <w:pgMar w:top="920" w:right="800" w:bottom="980" w:left="1320" w:header="0" w:footer="1034" w:gutter="0"/>
          <w:cols w:space="720"/>
        </w:sectPr>
      </w:pPr>
    </w:p>
    <w:p w14:paraId="28846790" w14:textId="77777777" w:rsidR="006050BA" w:rsidRPr="00F70D79" w:rsidRDefault="00000000">
      <w:pPr>
        <w:pStyle w:val="Heading1"/>
        <w:numPr>
          <w:ilvl w:val="1"/>
          <w:numId w:val="9"/>
        </w:numPr>
        <w:tabs>
          <w:tab w:val="left" w:pos="1560"/>
        </w:tabs>
        <w:jc w:val="left"/>
        <w:rPr>
          <w:color w:val="324D9C"/>
        </w:rPr>
      </w:pPr>
      <w:bookmarkStart w:id="20" w:name="_TOC_250017"/>
      <w:r w:rsidRPr="00F70D79">
        <w:rPr>
          <w:color w:val="324D9C"/>
          <w:w w:val="95"/>
        </w:rPr>
        <w:lastRenderedPageBreak/>
        <w:t>Brand</w:t>
      </w:r>
      <w:r w:rsidRPr="00F70D79">
        <w:rPr>
          <w:color w:val="324D9C"/>
          <w:spacing w:val="23"/>
        </w:rPr>
        <w:t xml:space="preserve"> </w:t>
      </w:r>
      <w:r w:rsidRPr="00F70D79">
        <w:rPr>
          <w:color w:val="324D9C"/>
          <w:w w:val="95"/>
        </w:rPr>
        <w:t>Usage</w:t>
      </w:r>
      <w:r w:rsidRPr="00F70D79">
        <w:rPr>
          <w:color w:val="324D9C"/>
          <w:spacing w:val="22"/>
        </w:rPr>
        <w:t xml:space="preserve"> </w:t>
      </w:r>
      <w:bookmarkEnd w:id="20"/>
      <w:r w:rsidRPr="00F70D79">
        <w:rPr>
          <w:color w:val="324D9C"/>
          <w:spacing w:val="-5"/>
          <w:w w:val="95"/>
        </w:rPr>
        <w:t>Web</w:t>
      </w:r>
    </w:p>
    <w:p w14:paraId="7A85C884" w14:textId="77777777" w:rsidR="006050BA" w:rsidRPr="00F70D79" w:rsidRDefault="00000000">
      <w:pPr>
        <w:pStyle w:val="Heading2"/>
        <w:spacing w:before="242"/>
        <w:rPr>
          <w:color w:val="324D9C"/>
        </w:rPr>
      </w:pPr>
      <w:bookmarkStart w:id="21" w:name="_TOC_250016"/>
      <w:r w:rsidRPr="00F70D79">
        <w:rPr>
          <w:color w:val="324D9C"/>
        </w:rPr>
        <w:t>Online</w:t>
      </w:r>
      <w:r w:rsidRPr="00F70D79">
        <w:rPr>
          <w:color w:val="324D9C"/>
          <w:spacing w:val="-8"/>
        </w:rPr>
        <w:t xml:space="preserve"> </w:t>
      </w:r>
      <w:bookmarkEnd w:id="21"/>
      <w:r w:rsidRPr="00F70D79">
        <w:rPr>
          <w:color w:val="324D9C"/>
          <w:spacing w:val="-2"/>
        </w:rPr>
        <w:t>situations</w:t>
      </w:r>
    </w:p>
    <w:p w14:paraId="796A5B8C" w14:textId="77777777" w:rsidR="006050BA" w:rsidRDefault="00000000">
      <w:pPr>
        <w:pStyle w:val="BodyText"/>
        <w:spacing w:before="289" w:line="288" w:lineRule="auto"/>
        <w:ind w:left="839" w:right="734"/>
      </w:pPr>
      <w:r>
        <w:rPr>
          <w:w w:val="95"/>
        </w:rPr>
        <w:t xml:space="preserve">Many, if not most members operate in their regional markets under “legacy brands”, usually their legal brand name before joining </w:t>
      </w:r>
      <w:r>
        <w:rPr>
          <w:spacing w:val="-2"/>
        </w:rPr>
        <w:t>Cornerstone</w:t>
      </w:r>
      <w:r>
        <w:rPr>
          <w:spacing w:val="-5"/>
        </w:rPr>
        <w:t xml:space="preserve"> </w:t>
      </w:r>
      <w:r>
        <w:rPr>
          <w:spacing w:val="-2"/>
        </w:rPr>
        <w:t>International</w:t>
      </w:r>
      <w:r>
        <w:rPr>
          <w:spacing w:val="-7"/>
        </w:rPr>
        <w:t xml:space="preserve"> </w:t>
      </w:r>
      <w:r>
        <w:rPr>
          <w:spacing w:val="-2"/>
        </w:rPr>
        <w:t>Group</w:t>
      </w:r>
      <w:r>
        <w:rPr>
          <w:spacing w:val="-7"/>
        </w:rPr>
        <w:t xml:space="preserve"> </w:t>
      </w:r>
      <w:r>
        <w:rPr>
          <w:spacing w:val="-2"/>
        </w:rPr>
        <w:t>(CIG).</w:t>
      </w:r>
      <w:r>
        <w:rPr>
          <w:spacing w:val="40"/>
        </w:rPr>
        <w:t xml:space="preserve"> </w:t>
      </w:r>
      <w:r>
        <w:rPr>
          <w:spacing w:val="-2"/>
        </w:rPr>
        <w:t>In</w:t>
      </w:r>
      <w:r>
        <w:rPr>
          <w:spacing w:val="-6"/>
        </w:rPr>
        <w:t xml:space="preserve"> </w:t>
      </w:r>
      <w:r>
        <w:rPr>
          <w:spacing w:val="-2"/>
        </w:rPr>
        <w:t>order</w:t>
      </w:r>
      <w:r>
        <w:rPr>
          <w:spacing w:val="-6"/>
        </w:rPr>
        <w:t xml:space="preserve"> </w:t>
      </w:r>
      <w:r>
        <w:rPr>
          <w:spacing w:val="-2"/>
        </w:rPr>
        <w:t>to</w:t>
      </w:r>
      <w:r>
        <w:rPr>
          <w:spacing w:val="-5"/>
        </w:rPr>
        <w:t xml:space="preserve"> </w:t>
      </w:r>
      <w:r>
        <w:rPr>
          <w:spacing w:val="-2"/>
        </w:rPr>
        <w:t>meet</w:t>
      </w:r>
      <w:r>
        <w:rPr>
          <w:spacing w:val="-5"/>
        </w:rPr>
        <w:t xml:space="preserve"> </w:t>
      </w:r>
      <w:r>
        <w:rPr>
          <w:spacing w:val="-2"/>
        </w:rPr>
        <w:t>the</w:t>
      </w:r>
      <w:r>
        <w:rPr>
          <w:spacing w:val="-5"/>
        </w:rPr>
        <w:t xml:space="preserve"> </w:t>
      </w:r>
      <w:r>
        <w:rPr>
          <w:spacing w:val="-2"/>
        </w:rPr>
        <w:t>brand</w:t>
      </w:r>
      <w:r>
        <w:rPr>
          <w:spacing w:val="-7"/>
        </w:rPr>
        <w:t xml:space="preserve"> </w:t>
      </w:r>
      <w:r>
        <w:rPr>
          <w:spacing w:val="-2"/>
        </w:rPr>
        <w:t>objectives,</w:t>
      </w:r>
      <w:r>
        <w:rPr>
          <w:spacing w:val="-5"/>
        </w:rPr>
        <w:t xml:space="preserve"> </w:t>
      </w:r>
      <w:r>
        <w:rPr>
          <w:spacing w:val="-2"/>
        </w:rPr>
        <w:t>it</w:t>
      </w:r>
      <w:r>
        <w:rPr>
          <w:spacing w:val="-7"/>
        </w:rPr>
        <w:t xml:space="preserve"> </w:t>
      </w:r>
      <w:r>
        <w:rPr>
          <w:spacing w:val="-2"/>
        </w:rPr>
        <w:t>is</w:t>
      </w:r>
      <w:r>
        <w:rPr>
          <w:spacing w:val="-5"/>
        </w:rPr>
        <w:t xml:space="preserve"> </w:t>
      </w:r>
      <w:r>
        <w:rPr>
          <w:spacing w:val="-2"/>
        </w:rPr>
        <w:t>important</w:t>
      </w:r>
      <w:r>
        <w:rPr>
          <w:spacing w:val="-5"/>
        </w:rPr>
        <w:t xml:space="preserve"> </w:t>
      </w:r>
      <w:r>
        <w:rPr>
          <w:spacing w:val="-2"/>
        </w:rPr>
        <w:t>that</w:t>
      </w:r>
      <w:r>
        <w:rPr>
          <w:spacing w:val="-5"/>
        </w:rPr>
        <w:t xml:space="preserve"> </w:t>
      </w:r>
      <w:r>
        <w:rPr>
          <w:spacing w:val="-2"/>
        </w:rPr>
        <w:t>ALL</w:t>
      </w:r>
      <w:r>
        <w:rPr>
          <w:spacing w:val="-5"/>
        </w:rPr>
        <w:t xml:space="preserve"> </w:t>
      </w:r>
      <w:r>
        <w:rPr>
          <w:spacing w:val="-2"/>
        </w:rPr>
        <w:t>online</w:t>
      </w:r>
      <w:r>
        <w:rPr>
          <w:spacing w:val="-5"/>
        </w:rPr>
        <w:t xml:space="preserve"> </w:t>
      </w:r>
      <w:r>
        <w:rPr>
          <w:spacing w:val="-2"/>
        </w:rPr>
        <w:t>assets</w:t>
      </w:r>
      <w:r>
        <w:rPr>
          <w:spacing w:val="-7"/>
        </w:rPr>
        <w:t xml:space="preserve"> </w:t>
      </w:r>
      <w:r>
        <w:rPr>
          <w:spacing w:val="-2"/>
        </w:rPr>
        <w:t>carry</w:t>
      </w:r>
      <w:r>
        <w:rPr>
          <w:spacing w:val="-6"/>
        </w:rPr>
        <w:t xml:space="preserve"> </w:t>
      </w:r>
      <w:r>
        <w:rPr>
          <w:spacing w:val="-2"/>
        </w:rPr>
        <w:t xml:space="preserve">the </w:t>
      </w:r>
      <w:r>
        <w:t>identification of CIG membership.</w:t>
      </w:r>
    </w:p>
    <w:p w14:paraId="004703C6" w14:textId="77777777" w:rsidR="006050BA" w:rsidRDefault="00000000">
      <w:pPr>
        <w:pStyle w:val="BodyText"/>
        <w:spacing w:before="179"/>
        <w:ind w:left="839"/>
      </w:pPr>
      <w:r>
        <w:rPr>
          <w:w w:val="95"/>
        </w:rPr>
        <w:t>Each</w:t>
      </w:r>
      <w:r>
        <w:rPr>
          <w:spacing w:val="-1"/>
        </w:rPr>
        <w:t xml:space="preserve"> </w:t>
      </w:r>
      <w:r>
        <w:rPr>
          <w:w w:val="95"/>
        </w:rPr>
        <w:t>member</w:t>
      </w:r>
      <w:r>
        <w:rPr>
          <w:spacing w:val="-1"/>
        </w:rPr>
        <w:t xml:space="preserve"> </w:t>
      </w:r>
      <w:r>
        <w:rPr>
          <w:w w:val="95"/>
        </w:rPr>
        <w:t>has</w:t>
      </w:r>
      <w:r>
        <w:rPr>
          <w:spacing w:val="-1"/>
        </w:rPr>
        <w:t xml:space="preserve"> </w:t>
      </w:r>
      <w:r>
        <w:rPr>
          <w:w w:val="95"/>
        </w:rPr>
        <w:t>three</w:t>
      </w:r>
      <w:r>
        <w:rPr>
          <w:spacing w:val="1"/>
        </w:rPr>
        <w:t xml:space="preserve"> </w:t>
      </w:r>
      <w:r>
        <w:rPr>
          <w:w w:val="95"/>
        </w:rPr>
        <w:t>primary</w:t>
      </w:r>
      <w:r>
        <w:rPr>
          <w:spacing w:val="-1"/>
        </w:rPr>
        <w:t xml:space="preserve"> </w:t>
      </w:r>
      <w:r>
        <w:rPr>
          <w:w w:val="95"/>
        </w:rPr>
        <w:t>online</w:t>
      </w:r>
      <w:r>
        <w:rPr>
          <w:spacing w:val="1"/>
        </w:rPr>
        <w:t xml:space="preserve"> </w:t>
      </w:r>
      <w:r>
        <w:rPr>
          <w:w w:val="95"/>
        </w:rPr>
        <w:t>branding</w:t>
      </w:r>
      <w:r>
        <w:rPr>
          <w:spacing w:val="-2"/>
        </w:rPr>
        <w:t xml:space="preserve"> </w:t>
      </w:r>
      <w:r>
        <w:rPr>
          <w:w w:val="95"/>
        </w:rPr>
        <w:t>opportunities,</w:t>
      </w:r>
      <w:r>
        <w:t xml:space="preserve"> </w:t>
      </w:r>
      <w:r>
        <w:rPr>
          <w:w w:val="95"/>
        </w:rPr>
        <w:t>as</w:t>
      </w:r>
      <w:r>
        <w:t xml:space="preserve"> </w:t>
      </w:r>
      <w:r>
        <w:rPr>
          <w:spacing w:val="-2"/>
          <w:w w:val="95"/>
        </w:rPr>
        <w:t>follows.</w:t>
      </w:r>
    </w:p>
    <w:p w14:paraId="3F68646C" w14:textId="77777777" w:rsidR="006050BA" w:rsidRDefault="006050BA">
      <w:pPr>
        <w:pStyle w:val="BodyText"/>
        <w:spacing w:before="3"/>
        <w:rPr>
          <w:sz w:val="17"/>
        </w:rPr>
      </w:pPr>
    </w:p>
    <w:p w14:paraId="22E1647F" w14:textId="77777777" w:rsidR="006050BA" w:rsidRDefault="00000000">
      <w:pPr>
        <w:pStyle w:val="Heading3"/>
        <w:spacing w:before="0"/>
        <w:ind w:left="840"/>
      </w:pPr>
      <w:bookmarkStart w:id="22" w:name="_TOC_250015"/>
      <w:r>
        <w:rPr>
          <w:color w:val="808080"/>
        </w:rPr>
        <w:t>Member’s</w:t>
      </w:r>
      <w:r>
        <w:rPr>
          <w:color w:val="808080"/>
          <w:spacing w:val="-8"/>
        </w:rPr>
        <w:t xml:space="preserve"> </w:t>
      </w:r>
      <w:r>
        <w:rPr>
          <w:color w:val="808080"/>
        </w:rPr>
        <w:t>principal</w:t>
      </w:r>
      <w:r>
        <w:rPr>
          <w:color w:val="808080"/>
          <w:spacing w:val="-8"/>
        </w:rPr>
        <w:t xml:space="preserve"> </w:t>
      </w:r>
      <w:r>
        <w:rPr>
          <w:color w:val="808080"/>
        </w:rPr>
        <w:t>business</w:t>
      </w:r>
      <w:r>
        <w:rPr>
          <w:color w:val="808080"/>
          <w:spacing w:val="-7"/>
        </w:rPr>
        <w:t xml:space="preserve"> </w:t>
      </w:r>
      <w:bookmarkEnd w:id="22"/>
      <w:r>
        <w:rPr>
          <w:color w:val="808080"/>
          <w:spacing w:val="-2"/>
        </w:rPr>
        <w:t>website</w:t>
      </w:r>
    </w:p>
    <w:p w14:paraId="3BD91528" w14:textId="77777777" w:rsidR="006050BA" w:rsidRDefault="00000000">
      <w:pPr>
        <w:pStyle w:val="ListParagraph"/>
        <w:numPr>
          <w:ilvl w:val="0"/>
          <w:numId w:val="6"/>
        </w:numPr>
        <w:tabs>
          <w:tab w:val="left" w:pos="1201"/>
        </w:tabs>
        <w:spacing w:before="177" w:line="290" w:lineRule="auto"/>
        <w:ind w:right="1349"/>
        <w:rPr>
          <w:sz w:val="20"/>
        </w:rPr>
      </w:pPr>
      <w:r>
        <w:rPr>
          <w:w w:val="95"/>
          <w:sz w:val="20"/>
        </w:rPr>
        <w:t xml:space="preserve">If the member’s principal business website is branded other than CIG, it should identify the firm as a member of Cornerstone </w:t>
      </w:r>
      <w:r>
        <w:rPr>
          <w:sz w:val="20"/>
        </w:rPr>
        <w:t>International</w:t>
      </w:r>
      <w:r>
        <w:rPr>
          <w:spacing w:val="-11"/>
          <w:sz w:val="20"/>
        </w:rPr>
        <w:t xml:space="preserve"> </w:t>
      </w:r>
      <w:r>
        <w:rPr>
          <w:sz w:val="20"/>
        </w:rPr>
        <w:t>Group</w:t>
      </w:r>
      <w:r>
        <w:rPr>
          <w:spacing w:val="-12"/>
          <w:sz w:val="20"/>
        </w:rPr>
        <w:t xml:space="preserve"> </w:t>
      </w:r>
      <w:r>
        <w:rPr>
          <w:sz w:val="20"/>
        </w:rPr>
        <w:t>by</w:t>
      </w:r>
      <w:r>
        <w:rPr>
          <w:spacing w:val="-11"/>
          <w:sz w:val="20"/>
        </w:rPr>
        <w:t xml:space="preserve"> </w:t>
      </w:r>
      <w:r>
        <w:rPr>
          <w:sz w:val="20"/>
        </w:rPr>
        <w:t>including</w:t>
      </w:r>
      <w:r>
        <w:rPr>
          <w:spacing w:val="-12"/>
          <w:sz w:val="20"/>
        </w:rPr>
        <w:t xml:space="preserve"> </w:t>
      </w:r>
      <w:r>
        <w:rPr>
          <w:sz w:val="20"/>
        </w:rPr>
        <w:t>the</w:t>
      </w:r>
      <w:r>
        <w:rPr>
          <w:spacing w:val="-11"/>
          <w:sz w:val="20"/>
        </w:rPr>
        <w:t xml:space="preserve"> </w:t>
      </w:r>
      <w:r>
        <w:rPr>
          <w:sz w:val="20"/>
        </w:rPr>
        <w:t>following:</w:t>
      </w:r>
    </w:p>
    <w:p w14:paraId="120D8224" w14:textId="77777777" w:rsidR="006050BA" w:rsidRDefault="00000000">
      <w:pPr>
        <w:pStyle w:val="ListParagraph"/>
        <w:numPr>
          <w:ilvl w:val="2"/>
          <w:numId w:val="9"/>
        </w:numPr>
        <w:tabs>
          <w:tab w:val="left" w:pos="2281"/>
        </w:tabs>
        <w:spacing w:before="116"/>
        <w:rPr>
          <w:sz w:val="20"/>
        </w:rPr>
      </w:pPr>
      <w:r>
        <w:rPr>
          <w:w w:val="95"/>
          <w:sz w:val="20"/>
        </w:rPr>
        <w:t>Displaying</w:t>
      </w:r>
      <w:r>
        <w:rPr>
          <w:spacing w:val="-1"/>
          <w:w w:val="95"/>
          <w:sz w:val="20"/>
        </w:rPr>
        <w:t xml:space="preserve"> </w:t>
      </w:r>
      <w:r>
        <w:rPr>
          <w:w w:val="95"/>
          <w:sz w:val="20"/>
        </w:rPr>
        <w:t>the</w:t>
      </w:r>
      <w:r>
        <w:rPr>
          <w:spacing w:val="-1"/>
          <w:sz w:val="20"/>
        </w:rPr>
        <w:t xml:space="preserve"> </w:t>
      </w:r>
      <w:r>
        <w:rPr>
          <w:w w:val="95"/>
          <w:sz w:val="20"/>
        </w:rPr>
        <w:t>“member</w:t>
      </w:r>
      <w:r>
        <w:rPr>
          <w:spacing w:val="-2"/>
          <w:sz w:val="20"/>
        </w:rPr>
        <w:t xml:space="preserve"> </w:t>
      </w:r>
      <w:r>
        <w:rPr>
          <w:w w:val="95"/>
          <w:sz w:val="20"/>
        </w:rPr>
        <w:t>of”</w:t>
      </w:r>
      <w:r>
        <w:rPr>
          <w:spacing w:val="-1"/>
          <w:sz w:val="20"/>
        </w:rPr>
        <w:t xml:space="preserve"> </w:t>
      </w:r>
      <w:r>
        <w:rPr>
          <w:w w:val="95"/>
          <w:sz w:val="20"/>
        </w:rPr>
        <w:t>CIG</w:t>
      </w:r>
      <w:r>
        <w:rPr>
          <w:spacing w:val="-1"/>
          <w:sz w:val="20"/>
        </w:rPr>
        <w:t xml:space="preserve"> </w:t>
      </w:r>
      <w:r>
        <w:rPr>
          <w:w w:val="95"/>
          <w:sz w:val="20"/>
        </w:rPr>
        <w:t>logo</w:t>
      </w:r>
      <w:r>
        <w:rPr>
          <w:spacing w:val="-1"/>
          <w:sz w:val="20"/>
        </w:rPr>
        <w:t xml:space="preserve"> </w:t>
      </w:r>
      <w:r>
        <w:rPr>
          <w:w w:val="95"/>
          <w:sz w:val="20"/>
        </w:rPr>
        <w:t>on</w:t>
      </w:r>
      <w:r>
        <w:rPr>
          <w:spacing w:val="-2"/>
          <w:sz w:val="20"/>
        </w:rPr>
        <w:t xml:space="preserve"> </w:t>
      </w:r>
      <w:r>
        <w:rPr>
          <w:w w:val="95"/>
          <w:sz w:val="20"/>
        </w:rPr>
        <w:t>the</w:t>
      </w:r>
      <w:r>
        <w:rPr>
          <w:spacing w:val="-1"/>
          <w:w w:val="95"/>
          <w:sz w:val="20"/>
        </w:rPr>
        <w:t xml:space="preserve"> </w:t>
      </w:r>
      <w:r>
        <w:rPr>
          <w:w w:val="95"/>
          <w:sz w:val="20"/>
        </w:rPr>
        <w:t>home</w:t>
      </w:r>
      <w:r>
        <w:rPr>
          <w:spacing w:val="-1"/>
          <w:sz w:val="20"/>
        </w:rPr>
        <w:t xml:space="preserve"> </w:t>
      </w:r>
      <w:r>
        <w:rPr>
          <w:spacing w:val="-4"/>
          <w:w w:val="95"/>
          <w:sz w:val="20"/>
        </w:rPr>
        <w:t>page.</w:t>
      </w:r>
    </w:p>
    <w:p w14:paraId="2B46540E" w14:textId="77777777" w:rsidR="006050BA" w:rsidRDefault="00000000">
      <w:pPr>
        <w:pStyle w:val="ListParagraph"/>
        <w:numPr>
          <w:ilvl w:val="2"/>
          <w:numId w:val="9"/>
        </w:numPr>
        <w:tabs>
          <w:tab w:val="left" w:pos="2281"/>
        </w:tabs>
        <w:spacing w:before="174" w:line="288" w:lineRule="auto"/>
        <w:ind w:left="2279" w:right="1081" w:hanging="288"/>
        <w:rPr>
          <w:sz w:val="20"/>
        </w:rPr>
      </w:pPr>
      <w:r>
        <w:rPr>
          <w:w w:val="95"/>
          <w:sz w:val="20"/>
        </w:rPr>
        <w:t>Carrying a brief article highlighting the benefits of this</w:t>
      </w:r>
      <w:r>
        <w:rPr>
          <w:spacing w:val="-1"/>
          <w:w w:val="95"/>
          <w:sz w:val="20"/>
        </w:rPr>
        <w:t xml:space="preserve"> </w:t>
      </w:r>
      <w:r>
        <w:rPr>
          <w:w w:val="95"/>
          <w:sz w:val="20"/>
        </w:rPr>
        <w:t xml:space="preserve">membership to the firm’s clients. See Chapter 7 for suggested </w:t>
      </w:r>
      <w:r>
        <w:rPr>
          <w:spacing w:val="-2"/>
          <w:sz w:val="20"/>
        </w:rPr>
        <w:t>text.</w:t>
      </w:r>
    </w:p>
    <w:p w14:paraId="441360AC" w14:textId="77777777" w:rsidR="006050BA" w:rsidRDefault="00000000">
      <w:pPr>
        <w:pStyle w:val="ListParagraph"/>
        <w:numPr>
          <w:ilvl w:val="2"/>
          <w:numId w:val="9"/>
        </w:numPr>
        <w:tabs>
          <w:tab w:val="left" w:pos="2280"/>
        </w:tabs>
        <w:ind w:left="2279"/>
        <w:rPr>
          <w:sz w:val="20"/>
        </w:rPr>
      </w:pPr>
      <w:r>
        <w:rPr>
          <w:w w:val="95"/>
          <w:sz w:val="20"/>
        </w:rPr>
        <w:t>Linking</w:t>
      </w:r>
      <w:r>
        <w:rPr>
          <w:spacing w:val="-2"/>
          <w:sz w:val="20"/>
        </w:rPr>
        <w:t xml:space="preserve"> </w:t>
      </w:r>
      <w:r>
        <w:rPr>
          <w:w w:val="95"/>
          <w:sz w:val="20"/>
        </w:rPr>
        <w:t>from</w:t>
      </w:r>
      <w:r>
        <w:rPr>
          <w:spacing w:val="-1"/>
          <w:sz w:val="20"/>
        </w:rPr>
        <w:t xml:space="preserve"> </w:t>
      </w:r>
      <w:r>
        <w:rPr>
          <w:w w:val="95"/>
          <w:sz w:val="20"/>
        </w:rPr>
        <w:t>the</w:t>
      </w:r>
      <w:r>
        <w:rPr>
          <w:sz w:val="20"/>
        </w:rPr>
        <w:t xml:space="preserve"> </w:t>
      </w:r>
      <w:r>
        <w:rPr>
          <w:w w:val="95"/>
          <w:sz w:val="20"/>
        </w:rPr>
        <w:t>principal</w:t>
      </w:r>
      <w:r>
        <w:rPr>
          <w:spacing w:val="2"/>
          <w:sz w:val="20"/>
        </w:rPr>
        <w:t xml:space="preserve"> </w:t>
      </w:r>
      <w:r>
        <w:rPr>
          <w:w w:val="95"/>
          <w:sz w:val="20"/>
        </w:rPr>
        <w:t>business</w:t>
      </w:r>
      <w:r>
        <w:rPr>
          <w:sz w:val="20"/>
        </w:rPr>
        <w:t xml:space="preserve"> </w:t>
      </w:r>
      <w:r>
        <w:rPr>
          <w:w w:val="95"/>
          <w:sz w:val="20"/>
        </w:rPr>
        <w:t>site</w:t>
      </w:r>
      <w:r>
        <w:rPr>
          <w:sz w:val="20"/>
        </w:rPr>
        <w:t xml:space="preserve"> </w:t>
      </w:r>
      <w:r>
        <w:rPr>
          <w:w w:val="95"/>
          <w:sz w:val="20"/>
        </w:rPr>
        <w:t>to</w:t>
      </w:r>
      <w:r>
        <w:rPr>
          <w:spacing w:val="-2"/>
          <w:sz w:val="20"/>
        </w:rPr>
        <w:t xml:space="preserve"> </w:t>
      </w:r>
      <w:r>
        <w:rPr>
          <w:w w:val="95"/>
          <w:sz w:val="20"/>
        </w:rPr>
        <w:t>the</w:t>
      </w:r>
      <w:r>
        <w:rPr>
          <w:sz w:val="20"/>
        </w:rPr>
        <w:t xml:space="preserve"> </w:t>
      </w:r>
      <w:r>
        <w:rPr>
          <w:w w:val="95"/>
          <w:sz w:val="20"/>
        </w:rPr>
        <w:t>member</w:t>
      </w:r>
      <w:r>
        <w:rPr>
          <w:spacing w:val="-1"/>
          <w:sz w:val="20"/>
        </w:rPr>
        <w:t xml:space="preserve"> </w:t>
      </w:r>
      <w:r>
        <w:rPr>
          <w:w w:val="95"/>
          <w:sz w:val="20"/>
        </w:rPr>
        <w:t>profile</w:t>
      </w:r>
      <w:r>
        <w:rPr>
          <w:sz w:val="20"/>
        </w:rPr>
        <w:t xml:space="preserve"> </w:t>
      </w:r>
      <w:r>
        <w:rPr>
          <w:w w:val="95"/>
          <w:sz w:val="20"/>
        </w:rPr>
        <w:t>on</w:t>
      </w:r>
      <w:r>
        <w:rPr>
          <w:spacing w:val="-1"/>
          <w:sz w:val="20"/>
        </w:rPr>
        <w:t xml:space="preserve"> </w:t>
      </w:r>
      <w:r>
        <w:rPr>
          <w:w w:val="95"/>
          <w:sz w:val="20"/>
        </w:rPr>
        <w:t>the</w:t>
      </w:r>
      <w:r>
        <w:rPr>
          <w:spacing w:val="-2"/>
          <w:sz w:val="20"/>
        </w:rPr>
        <w:t xml:space="preserve"> </w:t>
      </w:r>
      <w:r>
        <w:rPr>
          <w:w w:val="95"/>
          <w:sz w:val="20"/>
        </w:rPr>
        <w:t>CIG</w:t>
      </w:r>
      <w:r>
        <w:rPr>
          <w:spacing w:val="-1"/>
          <w:sz w:val="20"/>
        </w:rPr>
        <w:t xml:space="preserve"> </w:t>
      </w:r>
      <w:r>
        <w:rPr>
          <w:w w:val="95"/>
          <w:sz w:val="20"/>
        </w:rPr>
        <w:t>Global</w:t>
      </w:r>
      <w:r>
        <w:rPr>
          <w:sz w:val="20"/>
        </w:rPr>
        <w:t xml:space="preserve"> </w:t>
      </w:r>
      <w:r>
        <w:rPr>
          <w:w w:val="95"/>
          <w:sz w:val="20"/>
        </w:rPr>
        <w:t>site</w:t>
      </w:r>
      <w:r>
        <w:rPr>
          <w:sz w:val="20"/>
        </w:rPr>
        <w:t xml:space="preserve"> </w:t>
      </w:r>
      <w:r>
        <w:rPr>
          <w:w w:val="95"/>
          <w:sz w:val="20"/>
        </w:rPr>
        <w:t>(see</w:t>
      </w:r>
      <w:r>
        <w:rPr>
          <w:sz w:val="20"/>
        </w:rPr>
        <w:t xml:space="preserve"> </w:t>
      </w:r>
      <w:r>
        <w:rPr>
          <w:spacing w:val="-2"/>
          <w:w w:val="95"/>
          <w:sz w:val="20"/>
        </w:rPr>
        <w:t>below).</w:t>
      </w:r>
    </w:p>
    <w:p w14:paraId="36707A2E" w14:textId="77777777" w:rsidR="006050BA" w:rsidRDefault="00000000">
      <w:pPr>
        <w:pStyle w:val="ListParagraph"/>
        <w:numPr>
          <w:ilvl w:val="2"/>
          <w:numId w:val="9"/>
        </w:numPr>
        <w:tabs>
          <w:tab w:val="left" w:pos="2280"/>
        </w:tabs>
        <w:spacing w:before="174" w:line="290" w:lineRule="auto"/>
        <w:ind w:left="2279" w:right="766" w:hanging="288"/>
        <w:rPr>
          <w:sz w:val="20"/>
        </w:rPr>
      </w:pPr>
      <w:r>
        <w:rPr>
          <w:w w:val="95"/>
          <w:sz w:val="20"/>
        </w:rPr>
        <w:t xml:space="preserve">AESC. The CIG full membership requires membership in the Association of Executive Search Consultants and the firm is </w:t>
      </w:r>
      <w:r>
        <w:rPr>
          <w:sz w:val="20"/>
        </w:rPr>
        <w:t>obliged</w:t>
      </w:r>
      <w:r>
        <w:rPr>
          <w:spacing w:val="-7"/>
          <w:sz w:val="20"/>
        </w:rPr>
        <w:t xml:space="preserve"> </w:t>
      </w:r>
      <w:r>
        <w:rPr>
          <w:sz w:val="20"/>
        </w:rPr>
        <w:t>to</w:t>
      </w:r>
      <w:r>
        <w:rPr>
          <w:spacing w:val="-5"/>
          <w:sz w:val="20"/>
        </w:rPr>
        <w:t xml:space="preserve"> </w:t>
      </w:r>
      <w:r>
        <w:rPr>
          <w:sz w:val="20"/>
        </w:rPr>
        <w:t>display</w:t>
      </w:r>
      <w:r>
        <w:rPr>
          <w:spacing w:val="-6"/>
          <w:sz w:val="20"/>
        </w:rPr>
        <w:t xml:space="preserve"> </w:t>
      </w:r>
      <w:r>
        <w:rPr>
          <w:sz w:val="20"/>
        </w:rPr>
        <w:t>the</w:t>
      </w:r>
      <w:r>
        <w:rPr>
          <w:spacing w:val="-5"/>
          <w:sz w:val="20"/>
        </w:rPr>
        <w:t xml:space="preserve"> </w:t>
      </w:r>
      <w:r>
        <w:rPr>
          <w:sz w:val="20"/>
        </w:rPr>
        <w:t>AESC</w:t>
      </w:r>
      <w:r>
        <w:rPr>
          <w:spacing w:val="-5"/>
          <w:sz w:val="20"/>
        </w:rPr>
        <w:t xml:space="preserve"> </w:t>
      </w:r>
      <w:r>
        <w:rPr>
          <w:sz w:val="20"/>
        </w:rPr>
        <w:t>logo</w:t>
      </w:r>
      <w:r>
        <w:rPr>
          <w:spacing w:val="-5"/>
          <w:sz w:val="20"/>
        </w:rPr>
        <w:t xml:space="preserve"> </w:t>
      </w:r>
      <w:r>
        <w:rPr>
          <w:sz w:val="20"/>
        </w:rPr>
        <w:t>also</w:t>
      </w:r>
      <w:r>
        <w:rPr>
          <w:spacing w:val="-5"/>
          <w:sz w:val="20"/>
        </w:rPr>
        <w:t xml:space="preserve"> </w:t>
      </w:r>
      <w:r>
        <w:rPr>
          <w:sz w:val="20"/>
        </w:rPr>
        <w:t>on</w:t>
      </w:r>
      <w:r>
        <w:rPr>
          <w:spacing w:val="-7"/>
          <w:sz w:val="20"/>
        </w:rPr>
        <w:t xml:space="preserve"> </w:t>
      </w:r>
      <w:r>
        <w:rPr>
          <w:sz w:val="20"/>
        </w:rPr>
        <w:t>the</w:t>
      </w:r>
      <w:r>
        <w:rPr>
          <w:spacing w:val="-5"/>
          <w:sz w:val="20"/>
        </w:rPr>
        <w:t xml:space="preserve"> </w:t>
      </w:r>
      <w:r>
        <w:rPr>
          <w:sz w:val="20"/>
        </w:rPr>
        <w:t>home</w:t>
      </w:r>
      <w:r>
        <w:rPr>
          <w:spacing w:val="-5"/>
          <w:sz w:val="20"/>
        </w:rPr>
        <w:t xml:space="preserve"> </w:t>
      </w:r>
      <w:r>
        <w:rPr>
          <w:sz w:val="20"/>
        </w:rPr>
        <w:t>page.</w:t>
      </w:r>
    </w:p>
    <w:p w14:paraId="140C0C6F" w14:textId="77777777" w:rsidR="006050BA" w:rsidRDefault="006050BA">
      <w:pPr>
        <w:spacing w:line="290" w:lineRule="auto"/>
        <w:rPr>
          <w:sz w:val="20"/>
        </w:rPr>
        <w:sectPr w:rsidR="006050BA">
          <w:pgSz w:w="15840" w:h="12240" w:orient="landscape"/>
          <w:pgMar w:top="920" w:right="800" w:bottom="1220" w:left="1320" w:header="0" w:footer="790" w:gutter="0"/>
          <w:cols w:space="720"/>
        </w:sectPr>
      </w:pPr>
    </w:p>
    <w:p w14:paraId="2D45AA02" w14:textId="77777777" w:rsidR="006050BA" w:rsidRDefault="00000000">
      <w:pPr>
        <w:pStyle w:val="Heading3"/>
      </w:pPr>
      <w:bookmarkStart w:id="23" w:name="_TOC_250014"/>
      <w:r>
        <w:rPr>
          <w:color w:val="808080"/>
        </w:rPr>
        <w:lastRenderedPageBreak/>
        <w:t>Member</w:t>
      </w:r>
      <w:r>
        <w:rPr>
          <w:color w:val="808080"/>
          <w:spacing w:val="-5"/>
        </w:rPr>
        <w:t xml:space="preserve"> </w:t>
      </w:r>
      <w:r>
        <w:rPr>
          <w:color w:val="808080"/>
        </w:rPr>
        <w:t>profile</w:t>
      </w:r>
      <w:r>
        <w:rPr>
          <w:color w:val="808080"/>
          <w:spacing w:val="-4"/>
        </w:rPr>
        <w:t xml:space="preserve"> </w:t>
      </w:r>
      <w:r>
        <w:rPr>
          <w:color w:val="808080"/>
        </w:rPr>
        <w:t>on</w:t>
      </w:r>
      <w:r>
        <w:rPr>
          <w:color w:val="808080"/>
          <w:spacing w:val="-6"/>
        </w:rPr>
        <w:t xml:space="preserve"> </w:t>
      </w:r>
      <w:r>
        <w:rPr>
          <w:color w:val="808080"/>
        </w:rPr>
        <w:t>CIG</w:t>
      </w:r>
      <w:r>
        <w:rPr>
          <w:color w:val="808080"/>
          <w:spacing w:val="-6"/>
        </w:rPr>
        <w:t xml:space="preserve"> </w:t>
      </w:r>
      <w:r>
        <w:rPr>
          <w:color w:val="808080"/>
        </w:rPr>
        <w:t>global</w:t>
      </w:r>
      <w:r>
        <w:rPr>
          <w:color w:val="808080"/>
          <w:spacing w:val="-3"/>
        </w:rPr>
        <w:t xml:space="preserve"> </w:t>
      </w:r>
      <w:bookmarkEnd w:id="23"/>
      <w:r>
        <w:rPr>
          <w:color w:val="808080"/>
          <w:spacing w:val="-4"/>
        </w:rPr>
        <w:t>site</w:t>
      </w:r>
    </w:p>
    <w:p w14:paraId="6497E498" w14:textId="77777777" w:rsidR="006050BA" w:rsidRDefault="00000000">
      <w:pPr>
        <w:pStyle w:val="ListParagraph"/>
        <w:numPr>
          <w:ilvl w:val="0"/>
          <w:numId w:val="5"/>
        </w:numPr>
        <w:tabs>
          <w:tab w:val="left" w:pos="1559"/>
          <w:tab w:val="left" w:pos="1560"/>
        </w:tabs>
        <w:spacing w:before="179"/>
        <w:rPr>
          <w:sz w:val="20"/>
        </w:rPr>
      </w:pPr>
      <w:r>
        <w:rPr>
          <w:w w:val="95"/>
          <w:sz w:val="20"/>
        </w:rPr>
        <w:t>All</w:t>
      </w:r>
      <w:r>
        <w:rPr>
          <w:spacing w:val="-2"/>
          <w:sz w:val="20"/>
        </w:rPr>
        <w:t xml:space="preserve"> </w:t>
      </w:r>
      <w:r>
        <w:rPr>
          <w:w w:val="95"/>
          <w:sz w:val="20"/>
        </w:rPr>
        <w:t>members</w:t>
      </w:r>
      <w:r>
        <w:rPr>
          <w:spacing w:val="-1"/>
          <w:sz w:val="20"/>
        </w:rPr>
        <w:t xml:space="preserve"> </w:t>
      </w:r>
      <w:r>
        <w:rPr>
          <w:w w:val="95"/>
          <w:sz w:val="20"/>
        </w:rPr>
        <w:t>are</w:t>
      </w:r>
      <w:r>
        <w:rPr>
          <w:spacing w:val="-1"/>
          <w:sz w:val="20"/>
        </w:rPr>
        <w:t xml:space="preserve"> </w:t>
      </w:r>
      <w:r>
        <w:rPr>
          <w:w w:val="95"/>
          <w:sz w:val="20"/>
        </w:rPr>
        <w:t>identified</w:t>
      </w:r>
      <w:r>
        <w:rPr>
          <w:spacing w:val="-1"/>
          <w:w w:val="95"/>
          <w:sz w:val="20"/>
        </w:rPr>
        <w:t xml:space="preserve"> </w:t>
      </w:r>
      <w:r>
        <w:rPr>
          <w:w w:val="95"/>
          <w:sz w:val="20"/>
        </w:rPr>
        <w:t>on</w:t>
      </w:r>
      <w:r>
        <w:rPr>
          <w:spacing w:val="-2"/>
          <w:sz w:val="20"/>
        </w:rPr>
        <w:t xml:space="preserve"> </w:t>
      </w:r>
      <w:r>
        <w:rPr>
          <w:w w:val="95"/>
          <w:sz w:val="20"/>
        </w:rPr>
        <w:t>the</w:t>
      </w:r>
      <w:r>
        <w:rPr>
          <w:spacing w:val="-1"/>
          <w:sz w:val="20"/>
        </w:rPr>
        <w:t xml:space="preserve"> </w:t>
      </w:r>
      <w:r>
        <w:rPr>
          <w:w w:val="95"/>
          <w:sz w:val="20"/>
        </w:rPr>
        <w:t>global</w:t>
      </w:r>
      <w:r>
        <w:rPr>
          <w:spacing w:val="-1"/>
          <w:sz w:val="20"/>
        </w:rPr>
        <w:t xml:space="preserve"> </w:t>
      </w:r>
      <w:r>
        <w:rPr>
          <w:w w:val="95"/>
          <w:sz w:val="20"/>
        </w:rPr>
        <w:t>website</w:t>
      </w:r>
      <w:r>
        <w:rPr>
          <w:spacing w:val="-2"/>
          <w:sz w:val="20"/>
        </w:rPr>
        <w:t xml:space="preserve"> </w:t>
      </w:r>
      <w:r>
        <w:rPr>
          <w:w w:val="95"/>
          <w:sz w:val="20"/>
        </w:rPr>
        <w:t>of</w:t>
      </w:r>
      <w:r>
        <w:rPr>
          <w:spacing w:val="-1"/>
          <w:w w:val="95"/>
          <w:sz w:val="20"/>
        </w:rPr>
        <w:t xml:space="preserve"> </w:t>
      </w:r>
      <w:r>
        <w:rPr>
          <w:w w:val="95"/>
          <w:sz w:val="20"/>
        </w:rPr>
        <w:t>Cornerstone</w:t>
      </w:r>
      <w:r>
        <w:rPr>
          <w:spacing w:val="-1"/>
          <w:sz w:val="20"/>
        </w:rPr>
        <w:t xml:space="preserve"> </w:t>
      </w:r>
      <w:r>
        <w:rPr>
          <w:w w:val="95"/>
          <w:sz w:val="20"/>
        </w:rPr>
        <w:t>International</w:t>
      </w:r>
      <w:r>
        <w:rPr>
          <w:spacing w:val="-2"/>
          <w:sz w:val="20"/>
        </w:rPr>
        <w:t xml:space="preserve"> </w:t>
      </w:r>
      <w:r>
        <w:rPr>
          <w:w w:val="95"/>
          <w:sz w:val="20"/>
        </w:rPr>
        <w:t>Group.</w:t>
      </w:r>
      <w:r>
        <w:rPr>
          <w:spacing w:val="-1"/>
          <w:sz w:val="20"/>
        </w:rPr>
        <w:t xml:space="preserve"> </w:t>
      </w:r>
      <w:r>
        <w:rPr>
          <w:w w:val="95"/>
          <w:sz w:val="20"/>
        </w:rPr>
        <w:t>This</w:t>
      </w:r>
      <w:r>
        <w:rPr>
          <w:spacing w:val="-1"/>
          <w:sz w:val="20"/>
        </w:rPr>
        <w:t xml:space="preserve"> </w:t>
      </w:r>
      <w:r>
        <w:rPr>
          <w:spacing w:val="-2"/>
          <w:w w:val="95"/>
          <w:sz w:val="20"/>
        </w:rPr>
        <w:t>includes:</w:t>
      </w:r>
    </w:p>
    <w:p w14:paraId="32297B34" w14:textId="77777777" w:rsidR="006050BA" w:rsidRDefault="00000000">
      <w:pPr>
        <w:pStyle w:val="ListParagraph"/>
        <w:numPr>
          <w:ilvl w:val="1"/>
          <w:numId w:val="5"/>
        </w:numPr>
        <w:tabs>
          <w:tab w:val="left" w:pos="2100"/>
        </w:tabs>
        <w:spacing w:before="174"/>
        <w:jc w:val="left"/>
        <w:rPr>
          <w:sz w:val="20"/>
        </w:rPr>
      </w:pPr>
      <w:r>
        <w:rPr>
          <w:w w:val="95"/>
          <w:sz w:val="20"/>
        </w:rPr>
        <w:t>Company</w:t>
      </w:r>
      <w:r>
        <w:rPr>
          <w:sz w:val="20"/>
        </w:rPr>
        <w:t xml:space="preserve"> </w:t>
      </w:r>
      <w:r>
        <w:rPr>
          <w:w w:val="95"/>
          <w:sz w:val="20"/>
        </w:rPr>
        <w:t>profile</w:t>
      </w:r>
      <w:r>
        <w:rPr>
          <w:spacing w:val="-1"/>
          <w:sz w:val="20"/>
        </w:rPr>
        <w:t xml:space="preserve"> </w:t>
      </w:r>
      <w:r>
        <w:rPr>
          <w:w w:val="95"/>
          <w:sz w:val="20"/>
        </w:rPr>
        <w:t>targeting</w:t>
      </w:r>
      <w:r>
        <w:rPr>
          <w:sz w:val="20"/>
        </w:rPr>
        <w:t xml:space="preserve"> </w:t>
      </w:r>
      <w:r>
        <w:rPr>
          <w:w w:val="95"/>
          <w:sz w:val="20"/>
        </w:rPr>
        <w:t>services</w:t>
      </w:r>
      <w:r>
        <w:rPr>
          <w:spacing w:val="-1"/>
          <w:sz w:val="20"/>
        </w:rPr>
        <w:t xml:space="preserve"> </w:t>
      </w:r>
      <w:r>
        <w:rPr>
          <w:w w:val="95"/>
          <w:sz w:val="20"/>
        </w:rPr>
        <w:t>compatible</w:t>
      </w:r>
      <w:r>
        <w:rPr>
          <w:spacing w:val="-1"/>
          <w:sz w:val="20"/>
        </w:rPr>
        <w:t xml:space="preserve"> </w:t>
      </w:r>
      <w:r>
        <w:rPr>
          <w:w w:val="95"/>
          <w:sz w:val="20"/>
        </w:rPr>
        <w:t>with</w:t>
      </w:r>
      <w:r>
        <w:rPr>
          <w:spacing w:val="-2"/>
          <w:sz w:val="20"/>
        </w:rPr>
        <w:t xml:space="preserve"> </w:t>
      </w:r>
      <w:r>
        <w:rPr>
          <w:w w:val="95"/>
          <w:sz w:val="20"/>
        </w:rPr>
        <w:t>CIG</w:t>
      </w:r>
      <w:r>
        <w:rPr>
          <w:spacing w:val="-2"/>
          <w:sz w:val="20"/>
        </w:rPr>
        <w:t xml:space="preserve"> </w:t>
      </w:r>
      <w:r>
        <w:rPr>
          <w:w w:val="95"/>
          <w:sz w:val="20"/>
        </w:rPr>
        <w:t>membership</w:t>
      </w:r>
      <w:r>
        <w:rPr>
          <w:spacing w:val="-1"/>
          <w:w w:val="95"/>
          <w:sz w:val="20"/>
        </w:rPr>
        <w:t xml:space="preserve"> </w:t>
      </w:r>
      <w:r>
        <w:rPr>
          <w:w w:val="95"/>
          <w:sz w:val="20"/>
        </w:rPr>
        <w:t>and</w:t>
      </w:r>
      <w:r>
        <w:rPr>
          <w:spacing w:val="-3"/>
          <w:sz w:val="20"/>
        </w:rPr>
        <w:t xml:space="preserve"> </w:t>
      </w:r>
      <w:r>
        <w:rPr>
          <w:w w:val="95"/>
          <w:sz w:val="20"/>
        </w:rPr>
        <w:t>including</w:t>
      </w:r>
      <w:r>
        <w:rPr>
          <w:spacing w:val="-2"/>
          <w:sz w:val="20"/>
        </w:rPr>
        <w:t xml:space="preserve"> </w:t>
      </w:r>
      <w:r>
        <w:rPr>
          <w:w w:val="95"/>
          <w:sz w:val="20"/>
        </w:rPr>
        <w:t>contact</w:t>
      </w:r>
      <w:r>
        <w:rPr>
          <w:spacing w:val="-1"/>
          <w:sz w:val="20"/>
        </w:rPr>
        <w:t xml:space="preserve"> </w:t>
      </w:r>
      <w:r>
        <w:rPr>
          <w:spacing w:val="-2"/>
          <w:w w:val="95"/>
          <w:sz w:val="20"/>
        </w:rPr>
        <w:t>data.</w:t>
      </w:r>
    </w:p>
    <w:p w14:paraId="7C684783" w14:textId="77777777" w:rsidR="006050BA" w:rsidRDefault="00000000">
      <w:pPr>
        <w:pStyle w:val="ListParagraph"/>
        <w:numPr>
          <w:ilvl w:val="1"/>
          <w:numId w:val="5"/>
        </w:numPr>
        <w:tabs>
          <w:tab w:val="left" w:pos="2100"/>
        </w:tabs>
        <w:spacing w:before="175"/>
        <w:ind w:hanging="325"/>
        <w:jc w:val="left"/>
        <w:rPr>
          <w:sz w:val="20"/>
        </w:rPr>
      </w:pPr>
      <w:r>
        <w:rPr>
          <w:w w:val="95"/>
          <w:sz w:val="20"/>
        </w:rPr>
        <w:t>Profiles</w:t>
      </w:r>
      <w:r>
        <w:rPr>
          <w:spacing w:val="-1"/>
          <w:sz w:val="20"/>
        </w:rPr>
        <w:t xml:space="preserve"> </w:t>
      </w:r>
      <w:r>
        <w:rPr>
          <w:w w:val="95"/>
          <w:sz w:val="20"/>
        </w:rPr>
        <w:t>and</w:t>
      </w:r>
      <w:r>
        <w:rPr>
          <w:spacing w:val="-1"/>
          <w:sz w:val="20"/>
        </w:rPr>
        <w:t xml:space="preserve"> </w:t>
      </w:r>
      <w:r>
        <w:rPr>
          <w:w w:val="95"/>
          <w:sz w:val="20"/>
        </w:rPr>
        <w:t>photos</w:t>
      </w:r>
      <w:r>
        <w:rPr>
          <w:spacing w:val="1"/>
          <w:sz w:val="20"/>
        </w:rPr>
        <w:t xml:space="preserve"> </w:t>
      </w:r>
      <w:r>
        <w:rPr>
          <w:w w:val="95"/>
          <w:sz w:val="20"/>
        </w:rPr>
        <w:t>of</w:t>
      </w:r>
      <w:r>
        <w:rPr>
          <w:spacing w:val="1"/>
          <w:sz w:val="20"/>
        </w:rPr>
        <w:t xml:space="preserve"> </w:t>
      </w:r>
      <w:r>
        <w:rPr>
          <w:w w:val="95"/>
          <w:sz w:val="20"/>
        </w:rPr>
        <w:t>senior</w:t>
      </w:r>
      <w:r>
        <w:rPr>
          <w:sz w:val="20"/>
        </w:rPr>
        <w:t xml:space="preserve"> </w:t>
      </w:r>
      <w:r>
        <w:rPr>
          <w:w w:val="95"/>
          <w:sz w:val="20"/>
        </w:rPr>
        <w:t>consultants</w:t>
      </w:r>
      <w:r>
        <w:rPr>
          <w:spacing w:val="1"/>
          <w:sz w:val="20"/>
        </w:rPr>
        <w:t xml:space="preserve"> </w:t>
      </w:r>
      <w:r>
        <w:rPr>
          <w:w w:val="95"/>
          <w:sz w:val="20"/>
        </w:rPr>
        <w:t>in</w:t>
      </w:r>
      <w:r>
        <w:rPr>
          <w:sz w:val="20"/>
        </w:rPr>
        <w:t xml:space="preserve"> </w:t>
      </w:r>
      <w:r>
        <w:rPr>
          <w:w w:val="95"/>
          <w:sz w:val="20"/>
        </w:rPr>
        <w:t>search</w:t>
      </w:r>
      <w:r>
        <w:rPr>
          <w:sz w:val="20"/>
        </w:rPr>
        <w:t xml:space="preserve"> </w:t>
      </w:r>
      <w:r>
        <w:rPr>
          <w:w w:val="95"/>
          <w:sz w:val="20"/>
        </w:rPr>
        <w:t>and</w:t>
      </w:r>
      <w:r>
        <w:rPr>
          <w:spacing w:val="-1"/>
          <w:sz w:val="20"/>
        </w:rPr>
        <w:t xml:space="preserve"> </w:t>
      </w:r>
      <w:r>
        <w:rPr>
          <w:w w:val="95"/>
          <w:sz w:val="20"/>
        </w:rPr>
        <w:t>leadership</w:t>
      </w:r>
      <w:r>
        <w:rPr>
          <w:spacing w:val="-1"/>
          <w:sz w:val="20"/>
        </w:rPr>
        <w:t xml:space="preserve"> </w:t>
      </w:r>
      <w:r>
        <w:rPr>
          <w:spacing w:val="-2"/>
          <w:w w:val="95"/>
          <w:sz w:val="20"/>
        </w:rPr>
        <w:t>development.</w:t>
      </w:r>
    </w:p>
    <w:p w14:paraId="478C73AF" w14:textId="77777777" w:rsidR="006050BA" w:rsidRDefault="00000000">
      <w:pPr>
        <w:pStyle w:val="ListParagraph"/>
        <w:numPr>
          <w:ilvl w:val="1"/>
          <w:numId w:val="5"/>
        </w:numPr>
        <w:tabs>
          <w:tab w:val="left" w:pos="2101"/>
        </w:tabs>
        <w:spacing w:before="174"/>
        <w:ind w:left="2100" w:hanging="371"/>
        <w:jc w:val="left"/>
        <w:rPr>
          <w:sz w:val="20"/>
        </w:rPr>
      </w:pPr>
      <w:r>
        <w:rPr>
          <w:w w:val="95"/>
          <w:sz w:val="20"/>
        </w:rPr>
        <w:t>Separate,</w:t>
      </w:r>
      <w:r>
        <w:rPr>
          <w:spacing w:val="-3"/>
          <w:sz w:val="20"/>
        </w:rPr>
        <w:t xml:space="preserve"> </w:t>
      </w:r>
      <w:r>
        <w:rPr>
          <w:w w:val="95"/>
          <w:sz w:val="20"/>
        </w:rPr>
        <w:t>additional</w:t>
      </w:r>
      <w:r>
        <w:rPr>
          <w:spacing w:val="-2"/>
          <w:sz w:val="20"/>
        </w:rPr>
        <w:t xml:space="preserve"> </w:t>
      </w:r>
      <w:r>
        <w:rPr>
          <w:w w:val="95"/>
          <w:sz w:val="20"/>
        </w:rPr>
        <w:t>profiles</w:t>
      </w:r>
      <w:r>
        <w:rPr>
          <w:spacing w:val="-2"/>
          <w:sz w:val="20"/>
        </w:rPr>
        <w:t xml:space="preserve"> </w:t>
      </w:r>
      <w:r>
        <w:rPr>
          <w:w w:val="95"/>
          <w:sz w:val="20"/>
        </w:rPr>
        <w:t>for</w:t>
      </w:r>
      <w:r>
        <w:rPr>
          <w:spacing w:val="-1"/>
          <w:w w:val="95"/>
          <w:sz w:val="20"/>
        </w:rPr>
        <w:t xml:space="preserve"> </w:t>
      </w:r>
      <w:r>
        <w:rPr>
          <w:w w:val="95"/>
          <w:sz w:val="20"/>
        </w:rPr>
        <w:t>any</w:t>
      </w:r>
      <w:r>
        <w:rPr>
          <w:spacing w:val="-1"/>
          <w:w w:val="95"/>
          <w:sz w:val="20"/>
        </w:rPr>
        <w:t xml:space="preserve"> </w:t>
      </w:r>
      <w:r>
        <w:rPr>
          <w:w w:val="95"/>
          <w:sz w:val="20"/>
        </w:rPr>
        <w:t>consultants</w:t>
      </w:r>
      <w:r>
        <w:rPr>
          <w:spacing w:val="-2"/>
          <w:sz w:val="20"/>
        </w:rPr>
        <w:t xml:space="preserve"> </w:t>
      </w:r>
      <w:r>
        <w:rPr>
          <w:w w:val="95"/>
          <w:sz w:val="20"/>
        </w:rPr>
        <w:t>ICF-qualified</w:t>
      </w:r>
      <w:r>
        <w:rPr>
          <w:spacing w:val="-2"/>
          <w:w w:val="95"/>
          <w:sz w:val="20"/>
        </w:rPr>
        <w:t xml:space="preserve"> </w:t>
      </w:r>
      <w:r>
        <w:rPr>
          <w:w w:val="95"/>
          <w:sz w:val="20"/>
        </w:rPr>
        <w:t>as</w:t>
      </w:r>
      <w:r>
        <w:rPr>
          <w:spacing w:val="-2"/>
          <w:sz w:val="20"/>
        </w:rPr>
        <w:t xml:space="preserve"> </w:t>
      </w:r>
      <w:r>
        <w:rPr>
          <w:spacing w:val="-2"/>
          <w:w w:val="95"/>
          <w:sz w:val="20"/>
        </w:rPr>
        <w:t>coaches.</w:t>
      </w:r>
    </w:p>
    <w:p w14:paraId="723EED98" w14:textId="77777777" w:rsidR="006050BA" w:rsidRDefault="00000000">
      <w:pPr>
        <w:pStyle w:val="ListParagraph"/>
        <w:numPr>
          <w:ilvl w:val="0"/>
          <w:numId w:val="5"/>
        </w:numPr>
        <w:tabs>
          <w:tab w:val="left" w:pos="1560"/>
        </w:tabs>
        <w:spacing w:before="174"/>
        <w:ind w:hanging="361"/>
        <w:rPr>
          <w:sz w:val="20"/>
        </w:rPr>
      </w:pPr>
      <w:r>
        <w:rPr>
          <w:w w:val="95"/>
          <w:sz w:val="20"/>
        </w:rPr>
        <w:t>These</w:t>
      </w:r>
      <w:r>
        <w:rPr>
          <w:spacing w:val="1"/>
          <w:sz w:val="20"/>
        </w:rPr>
        <w:t xml:space="preserve"> </w:t>
      </w:r>
      <w:r>
        <w:rPr>
          <w:w w:val="95"/>
          <w:sz w:val="20"/>
        </w:rPr>
        <w:t>profiles</w:t>
      </w:r>
      <w:r>
        <w:rPr>
          <w:spacing w:val="1"/>
          <w:sz w:val="20"/>
        </w:rPr>
        <w:t xml:space="preserve"> </w:t>
      </w:r>
      <w:r>
        <w:rPr>
          <w:w w:val="95"/>
          <w:sz w:val="20"/>
        </w:rPr>
        <w:t>are</w:t>
      </w:r>
      <w:r>
        <w:rPr>
          <w:spacing w:val="1"/>
          <w:sz w:val="20"/>
        </w:rPr>
        <w:t xml:space="preserve"> </w:t>
      </w:r>
      <w:r>
        <w:rPr>
          <w:w w:val="95"/>
          <w:sz w:val="20"/>
        </w:rPr>
        <w:t>searchable</w:t>
      </w:r>
      <w:r>
        <w:rPr>
          <w:spacing w:val="1"/>
          <w:sz w:val="20"/>
        </w:rPr>
        <w:t xml:space="preserve"> </w:t>
      </w:r>
      <w:r>
        <w:rPr>
          <w:w w:val="95"/>
          <w:sz w:val="20"/>
        </w:rPr>
        <w:t>alphabetically</w:t>
      </w:r>
      <w:r>
        <w:rPr>
          <w:sz w:val="20"/>
        </w:rPr>
        <w:t xml:space="preserve"> </w:t>
      </w:r>
      <w:r>
        <w:rPr>
          <w:w w:val="95"/>
          <w:sz w:val="20"/>
        </w:rPr>
        <w:t>and</w:t>
      </w:r>
      <w:r>
        <w:rPr>
          <w:spacing w:val="-1"/>
          <w:sz w:val="20"/>
        </w:rPr>
        <w:t xml:space="preserve"> </w:t>
      </w:r>
      <w:r>
        <w:rPr>
          <w:w w:val="95"/>
          <w:sz w:val="20"/>
        </w:rPr>
        <w:t>by</w:t>
      </w:r>
      <w:r>
        <w:rPr>
          <w:sz w:val="20"/>
        </w:rPr>
        <w:t xml:space="preserve"> </w:t>
      </w:r>
      <w:r>
        <w:rPr>
          <w:w w:val="95"/>
          <w:sz w:val="20"/>
        </w:rPr>
        <w:t>geographic</w:t>
      </w:r>
      <w:r>
        <w:rPr>
          <w:spacing w:val="-1"/>
          <w:sz w:val="20"/>
        </w:rPr>
        <w:t xml:space="preserve"> </w:t>
      </w:r>
      <w:r>
        <w:rPr>
          <w:w w:val="95"/>
          <w:sz w:val="20"/>
        </w:rPr>
        <w:t>region.</w:t>
      </w:r>
      <w:r>
        <w:rPr>
          <w:spacing w:val="53"/>
          <w:sz w:val="20"/>
        </w:rPr>
        <w:t xml:space="preserve"> </w:t>
      </w:r>
      <w:r>
        <w:rPr>
          <w:w w:val="95"/>
          <w:sz w:val="20"/>
        </w:rPr>
        <w:t>The</w:t>
      </w:r>
      <w:r>
        <w:rPr>
          <w:spacing w:val="1"/>
          <w:sz w:val="20"/>
        </w:rPr>
        <w:t xml:space="preserve"> </w:t>
      </w:r>
      <w:r>
        <w:rPr>
          <w:w w:val="95"/>
          <w:sz w:val="20"/>
        </w:rPr>
        <w:t>coaches</w:t>
      </w:r>
      <w:r>
        <w:rPr>
          <w:spacing w:val="1"/>
          <w:sz w:val="20"/>
        </w:rPr>
        <w:t xml:space="preserve"> </w:t>
      </w:r>
      <w:r>
        <w:rPr>
          <w:w w:val="95"/>
          <w:sz w:val="20"/>
        </w:rPr>
        <w:t>are</w:t>
      </w:r>
      <w:r>
        <w:rPr>
          <w:spacing w:val="1"/>
          <w:sz w:val="20"/>
        </w:rPr>
        <w:t xml:space="preserve"> </w:t>
      </w:r>
      <w:r>
        <w:rPr>
          <w:w w:val="95"/>
          <w:sz w:val="20"/>
        </w:rPr>
        <w:t>also</w:t>
      </w:r>
      <w:r>
        <w:rPr>
          <w:spacing w:val="1"/>
          <w:sz w:val="20"/>
        </w:rPr>
        <w:t xml:space="preserve"> </w:t>
      </w:r>
      <w:r>
        <w:rPr>
          <w:w w:val="95"/>
          <w:sz w:val="20"/>
        </w:rPr>
        <w:t>searchable</w:t>
      </w:r>
      <w:r>
        <w:rPr>
          <w:spacing w:val="1"/>
          <w:sz w:val="20"/>
        </w:rPr>
        <w:t xml:space="preserve"> </w:t>
      </w:r>
      <w:r>
        <w:rPr>
          <w:spacing w:val="-2"/>
          <w:w w:val="95"/>
          <w:sz w:val="20"/>
        </w:rPr>
        <w:t>separately.</w:t>
      </w:r>
    </w:p>
    <w:p w14:paraId="732DC512" w14:textId="77777777" w:rsidR="006050BA" w:rsidRDefault="00000000">
      <w:pPr>
        <w:pStyle w:val="ListParagraph"/>
        <w:numPr>
          <w:ilvl w:val="0"/>
          <w:numId w:val="5"/>
        </w:numPr>
        <w:tabs>
          <w:tab w:val="left" w:pos="1559"/>
          <w:tab w:val="left" w:pos="1560"/>
        </w:tabs>
        <w:spacing w:before="176" w:line="288" w:lineRule="auto"/>
        <w:ind w:right="1498"/>
        <w:rPr>
          <w:sz w:val="20"/>
        </w:rPr>
      </w:pPr>
      <w:r>
        <w:rPr>
          <w:w w:val="95"/>
          <w:sz w:val="20"/>
        </w:rPr>
        <w:t xml:space="preserve">This content is prepared free of charge by CIG Marketing in collaboration with the member and requiring the member’s </w:t>
      </w:r>
      <w:r>
        <w:rPr>
          <w:spacing w:val="-2"/>
          <w:sz w:val="20"/>
        </w:rPr>
        <w:t>approval.</w:t>
      </w:r>
    </w:p>
    <w:p w14:paraId="3DEE3043" w14:textId="77777777" w:rsidR="006050BA" w:rsidRDefault="00000000">
      <w:pPr>
        <w:pStyle w:val="ListParagraph"/>
        <w:numPr>
          <w:ilvl w:val="0"/>
          <w:numId w:val="5"/>
        </w:numPr>
        <w:tabs>
          <w:tab w:val="left" w:pos="1560"/>
        </w:tabs>
        <w:spacing w:line="288" w:lineRule="auto"/>
        <w:ind w:right="1721"/>
        <w:rPr>
          <w:sz w:val="20"/>
        </w:rPr>
      </w:pPr>
      <w:r>
        <w:rPr>
          <w:w w:val="95"/>
          <w:sz w:val="20"/>
        </w:rPr>
        <w:t xml:space="preserve">Members are responsible for making sure this content remains current by notifying CIG Marketing of any corrections </w:t>
      </w:r>
      <w:r>
        <w:rPr>
          <w:spacing w:val="-2"/>
          <w:sz w:val="20"/>
        </w:rPr>
        <w:t>needed.</w:t>
      </w:r>
    </w:p>
    <w:p w14:paraId="75BE4364" w14:textId="77777777" w:rsidR="006050BA" w:rsidRDefault="006050BA">
      <w:pPr>
        <w:pStyle w:val="BodyText"/>
        <w:rPr>
          <w:sz w:val="26"/>
        </w:rPr>
      </w:pPr>
    </w:p>
    <w:p w14:paraId="1F2C575B" w14:textId="77777777" w:rsidR="006050BA" w:rsidRDefault="006050BA">
      <w:pPr>
        <w:pStyle w:val="BodyText"/>
        <w:spacing w:before="9"/>
        <w:rPr>
          <w:sz w:val="23"/>
        </w:rPr>
      </w:pPr>
    </w:p>
    <w:p w14:paraId="031FF3A3" w14:textId="14EDB37E" w:rsidR="006050BA" w:rsidRDefault="00000000">
      <w:pPr>
        <w:pStyle w:val="Heading3"/>
        <w:spacing w:before="1"/>
      </w:pPr>
      <w:bookmarkStart w:id="24" w:name="_TOC_250013"/>
      <w:r>
        <w:rPr>
          <w:color w:val="808080"/>
        </w:rPr>
        <w:t>Fully</w:t>
      </w:r>
      <w:r>
        <w:rPr>
          <w:color w:val="808080"/>
          <w:spacing w:val="-8"/>
        </w:rPr>
        <w:t xml:space="preserve"> </w:t>
      </w:r>
      <w:r>
        <w:rPr>
          <w:color w:val="808080"/>
        </w:rPr>
        <w:t>branded</w:t>
      </w:r>
      <w:r>
        <w:rPr>
          <w:color w:val="808080"/>
          <w:spacing w:val="-5"/>
        </w:rPr>
        <w:t xml:space="preserve"> </w:t>
      </w:r>
      <w:r>
        <w:rPr>
          <w:color w:val="808080"/>
        </w:rPr>
        <w:t>CIG</w:t>
      </w:r>
      <w:r>
        <w:rPr>
          <w:color w:val="808080"/>
          <w:spacing w:val="-6"/>
        </w:rPr>
        <w:t xml:space="preserve"> </w:t>
      </w:r>
      <w:bookmarkEnd w:id="24"/>
      <w:r w:rsidR="00F70D79">
        <w:rPr>
          <w:color w:val="808080"/>
        </w:rPr>
        <w:t>mini site</w:t>
      </w:r>
    </w:p>
    <w:p w14:paraId="7BD262D1" w14:textId="219530F9" w:rsidR="006050BA" w:rsidRDefault="00000000">
      <w:pPr>
        <w:pStyle w:val="ListParagraph"/>
        <w:numPr>
          <w:ilvl w:val="0"/>
          <w:numId w:val="4"/>
        </w:numPr>
        <w:tabs>
          <w:tab w:val="left" w:pos="1559"/>
          <w:tab w:val="left" w:pos="1560"/>
        </w:tabs>
        <w:spacing w:before="179" w:line="288" w:lineRule="auto"/>
        <w:ind w:right="1652"/>
        <w:rPr>
          <w:sz w:val="20"/>
        </w:rPr>
      </w:pPr>
      <w:r>
        <w:rPr>
          <w:w w:val="95"/>
          <w:sz w:val="20"/>
        </w:rPr>
        <w:t>Several members whose principal business brand is other than CIG, have opted to create a second, separate site fully branded as Cornerstone International Group.</w:t>
      </w:r>
      <w:r>
        <w:rPr>
          <w:spacing w:val="40"/>
          <w:sz w:val="20"/>
        </w:rPr>
        <w:t xml:space="preserve"> </w:t>
      </w:r>
      <w:r>
        <w:rPr>
          <w:w w:val="95"/>
          <w:sz w:val="20"/>
        </w:rPr>
        <w:t xml:space="preserve">This enables more powerful promotion of the benefits of network membership and increases visibility to potential clients seeking CIG members </w:t>
      </w:r>
      <w:r w:rsidR="00F70D79">
        <w:rPr>
          <w:w w:val="95"/>
          <w:sz w:val="20"/>
        </w:rPr>
        <w:t>in each</w:t>
      </w:r>
      <w:r>
        <w:rPr>
          <w:w w:val="95"/>
          <w:sz w:val="20"/>
        </w:rPr>
        <w:t xml:space="preserve"> region.</w:t>
      </w:r>
    </w:p>
    <w:p w14:paraId="5125EB61" w14:textId="77777777" w:rsidR="006050BA" w:rsidRDefault="00000000">
      <w:pPr>
        <w:pStyle w:val="ListParagraph"/>
        <w:numPr>
          <w:ilvl w:val="0"/>
          <w:numId w:val="4"/>
        </w:numPr>
        <w:tabs>
          <w:tab w:val="left" w:pos="1560"/>
        </w:tabs>
        <w:spacing w:line="288" w:lineRule="auto"/>
        <w:ind w:right="1429"/>
        <w:rPr>
          <w:sz w:val="20"/>
        </w:rPr>
      </w:pPr>
      <w:r>
        <w:rPr>
          <w:w w:val="95"/>
          <w:sz w:val="20"/>
        </w:rPr>
        <w:t xml:space="preserve">The sites are created with the same look and style as the “parent” global site, accentuating the strength of the CIG brand </w:t>
      </w:r>
      <w:r>
        <w:rPr>
          <w:sz w:val="20"/>
        </w:rPr>
        <w:t>to the member’s benefit.</w:t>
      </w:r>
    </w:p>
    <w:p w14:paraId="36C3D7F5" w14:textId="0E567FAF" w:rsidR="006050BA" w:rsidRDefault="00000000">
      <w:pPr>
        <w:pStyle w:val="ListParagraph"/>
        <w:numPr>
          <w:ilvl w:val="0"/>
          <w:numId w:val="4"/>
        </w:numPr>
        <w:tabs>
          <w:tab w:val="left" w:pos="1559"/>
          <w:tab w:val="left" w:pos="1560"/>
        </w:tabs>
        <w:spacing w:before="122" w:line="288" w:lineRule="auto"/>
        <w:ind w:right="1532"/>
        <w:rPr>
          <w:sz w:val="20"/>
        </w:rPr>
      </w:pPr>
      <w:r>
        <w:rPr>
          <w:w w:val="95"/>
          <w:sz w:val="20"/>
        </w:rPr>
        <w:t xml:space="preserve">These sites are produced by CIG Marketing and our web specialist, </w:t>
      </w:r>
      <w:proofErr w:type="spellStart"/>
      <w:r>
        <w:rPr>
          <w:w w:val="95"/>
          <w:sz w:val="20"/>
        </w:rPr>
        <w:t>Limecuda</w:t>
      </w:r>
      <w:proofErr w:type="spellEnd"/>
      <w:r>
        <w:rPr>
          <w:w w:val="95"/>
          <w:sz w:val="20"/>
        </w:rPr>
        <w:t>, which charges a modest fee.</w:t>
      </w:r>
      <w:r>
        <w:rPr>
          <w:spacing w:val="40"/>
          <w:sz w:val="20"/>
        </w:rPr>
        <w:t xml:space="preserve"> </w:t>
      </w:r>
      <w:r>
        <w:rPr>
          <w:w w:val="95"/>
          <w:sz w:val="20"/>
        </w:rPr>
        <w:t xml:space="preserve">Details and </w:t>
      </w:r>
      <w:r>
        <w:rPr>
          <w:sz w:val="20"/>
        </w:rPr>
        <w:t xml:space="preserve">site examples can </w:t>
      </w:r>
      <w:r w:rsidR="00F70D79">
        <w:rPr>
          <w:sz w:val="20"/>
        </w:rPr>
        <w:t>be found</w:t>
      </w:r>
      <w:r>
        <w:rPr>
          <w:sz w:val="20"/>
        </w:rPr>
        <w:t xml:space="preserve"> in Chapter 7.</w:t>
      </w:r>
    </w:p>
    <w:p w14:paraId="1240A52D" w14:textId="77777777" w:rsidR="006050BA" w:rsidRDefault="00000000">
      <w:pPr>
        <w:pStyle w:val="ListParagraph"/>
        <w:numPr>
          <w:ilvl w:val="0"/>
          <w:numId w:val="4"/>
        </w:numPr>
        <w:tabs>
          <w:tab w:val="left" w:pos="1560"/>
        </w:tabs>
        <w:ind w:hanging="361"/>
        <w:rPr>
          <w:sz w:val="20"/>
        </w:rPr>
      </w:pPr>
      <w:r>
        <w:rPr>
          <w:w w:val="95"/>
          <w:sz w:val="20"/>
        </w:rPr>
        <w:t>Members</w:t>
      </w:r>
      <w:r>
        <w:rPr>
          <w:spacing w:val="-1"/>
          <w:sz w:val="20"/>
        </w:rPr>
        <w:t xml:space="preserve"> </w:t>
      </w:r>
      <w:r>
        <w:rPr>
          <w:w w:val="95"/>
          <w:sz w:val="20"/>
        </w:rPr>
        <w:t>prepare</w:t>
      </w:r>
      <w:r>
        <w:rPr>
          <w:sz w:val="20"/>
        </w:rPr>
        <w:t xml:space="preserve"> </w:t>
      </w:r>
      <w:r>
        <w:rPr>
          <w:w w:val="95"/>
          <w:sz w:val="20"/>
        </w:rPr>
        <w:t>their</w:t>
      </w:r>
      <w:r>
        <w:rPr>
          <w:spacing w:val="-1"/>
          <w:sz w:val="20"/>
        </w:rPr>
        <w:t xml:space="preserve"> </w:t>
      </w:r>
      <w:r>
        <w:rPr>
          <w:w w:val="95"/>
          <w:sz w:val="20"/>
        </w:rPr>
        <w:t>own</w:t>
      </w:r>
      <w:r>
        <w:rPr>
          <w:spacing w:val="-1"/>
          <w:sz w:val="20"/>
        </w:rPr>
        <w:t xml:space="preserve"> </w:t>
      </w:r>
      <w:r>
        <w:rPr>
          <w:w w:val="95"/>
          <w:sz w:val="20"/>
        </w:rPr>
        <w:t>content</w:t>
      </w:r>
      <w:r>
        <w:rPr>
          <w:sz w:val="20"/>
        </w:rPr>
        <w:t xml:space="preserve"> </w:t>
      </w:r>
      <w:r>
        <w:rPr>
          <w:w w:val="95"/>
          <w:sz w:val="20"/>
        </w:rPr>
        <w:t>which</w:t>
      </w:r>
      <w:r>
        <w:rPr>
          <w:spacing w:val="-1"/>
          <w:sz w:val="20"/>
        </w:rPr>
        <w:t xml:space="preserve"> </w:t>
      </w:r>
      <w:r>
        <w:rPr>
          <w:w w:val="95"/>
          <w:sz w:val="20"/>
        </w:rPr>
        <w:t>is</w:t>
      </w:r>
      <w:r>
        <w:rPr>
          <w:sz w:val="20"/>
        </w:rPr>
        <w:t xml:space="preserve"> </w:t>
      </w:r>
      <w:r>
        <w:rPr>
          <w:w w:val="95"/>
          <w:sz w:val="20"/>
        </w:rPr>
        <w:t>reviewed</w:t>
      </w:r>
      <w:r>
        <w:rPr>
          <w:spacing w:val="-3"/>
          <w:sz w:val="20"/>
        </w:rPr>
        <w:t xml:space="preserve"> </w:t>
      </w:r>
      <w:r>
        <w:rPr>
          <w:w w:val="95"/>
          <w:sz w:val="20"/>
        </w:rPr>
        <w:t>and</w:t>
      </w:r>
      <w:r>
        <w:rPr>
          <w:spacing w:val="-2"/>
          <w:sz w:val="20"/>
        </w:rPr>
        <w:t xml:space="preserve"> </w:t>
      </w:r>
      <w:r>
        <w:rPr>
          <w:w w:val="95"/>
          <w:sz w:val="20"/>
        </w:rPr>
        <w:t>edited.</w:t>
      </w:r>
      <w:r>
        <w:rPr>
          <w:spacing w:val="51"/>
          <w:sz w:val="20"/>
        </w:rPr>
        <w:t xml:space="preserve"> </w:t>
      </w:r>
      <w:r>
        <w:rPr>
          <w:w w:val="95"/>
          <w:sz w:val="20"/>
        </w:rPr>
        <w:t>Content</w:t>
      </w:r>
      <w:r>
        <w:rPr>
          <w:sz w:val="20"/>
        </w:rPr>
        <w:t xml:space="preserve"> </w:t>
      </w:r>
      <w:r>
        <w:rPr>
          <w:w w:val="95"/>
          <w:sz w:val="20"/>
        </w:rPr>
        <w:t>creation</w:t>
      </w:r>
      <w:r>
        <w:rPr>
          <w:spacing w:val="-1"/>
          <w:sz w:val="20"/>
        </w:rPr>
        <w:t xml:space="preserve"> </w:t>
      </w:r>
      <w:r>
        <w:rPr>
          <w:w w:val="95"/>
          <w:sz w:val="20"/>
        </w:rPr>
        <w:t>is</w:t>
      </w:r>
      <w:r>
        <w:rPr>
          <w:sz w:val="20"/>
        </w:rPr>
        <w:t xml:space="preserve"> </w:t>
      </w:r>
      <w:r>
        <w:rPr>
          <w:w w:val="95"/>
          <w:sz w:val="20"/>
        </w:rPr>
        <w:t>available</w:t>
      </w:r>
      <w:r>
        <w:rPr>
          <w:sz w:val="20"/>
        </w:rPr>
        <w:t xml:space="preserve"> </w:t>
      </w:r>
      <w:r>
        <w:rPr>
          <w:w w:val="95"/>
          <w:sz w:val="20"/>
        </w:rPr>
        <w:t>at</w:t>
      </w:r>
      <w:r>
        <w:rPr>
          <w:spacing w:val="-1"/>
          <w:sz w:val="20"/>
        </w:rPr>
        <w:t xml:space="preserve"> </w:t>
      </w:r>
      <w:r>
        <w:rPr>
          <w:w w:val="95"/>
          <w:sz w:val="20"/>
        </w:rPr>
        <w:t>an</w:t>
      </w:r>
      <w:r>
        <w:rPr>
          <w:spacing w:val="-1"/>
          <w:sz w:val="20"/>
        </w:rPr>
        <w:t xml:space="preserve"> </w:t>
      </w:r>
      <w:r>
        <w:rPr>
          <w:w w:val="95"/>
          <w:sz w:val="20"/>
        </w:rPr>
        <w:t>additional</w:t>
      </w:r>
      <w:r>
        <w:rPr>
          <w:sz w:val="20"/>
        </w:rPr>
        <w:t xml:space="preserve"> </w:t>
      </w:r>
      <w:r>
        <w:rPr>
          <w:spacing w:val="-2"/>
          <w:w w:val="95"/>
          <w:sz w:val="20"/>
        </w:rPr>
        <w:t>cost.</w:t>
      </w:r>
    </w:p>
    <w:p w14:paraId="550D7AA6" w14:textId="77777777" w:rsidR="006050BA" w:rsidRDefault="006050BA">
      <w:pPr>
        <w:rPr>
          <w:sz w:val="20"/>
        </w:rPr>
        <w:sectPr w:rsidR="006050BA">
          <w:pgSz w:w="15840" w:h="12240" w:orient="landscape"/>
          <w:pgMar w:top="920" w:right="800" w:bottom="980" w:left="1320" w:header="0" w:footer="1034" w:gutter="0"/>
          <w:cols w:space="720"/>
        </w:sectPr>
      </w:pPr>
    </w:p>
    <w:p w14:paraId="01272134" w14:textId="7AFD0644" w:rsidR="006050BA" w:rsidRPr="00F70D79" w:rsidRDefault="005E1B4B">
      <w:pPr>
        <w:pStyle w:val="Heading1"/>
        <w:numPr>
          <w:ilvl w:val="1"/>
          <w:numId w:val="9"/>
        </w:numPr>
        <w:tabs>
          <w:tab w:val="left" w:pos="1560"/>
        </w:tabs>
        <w:jc w:val="left"/>
        <w:rPr>
          <w:color w:val="324D9C"/>
        </w:rPr>
      </w:pPr>
      <w:bookmarkStart w:id="25" w:name="_TOC_250012"/>
      <w:r w:rsidRPr="00F70D79">
        <w:rPr>
          <w:color w:val="324D9C"/>
          <w:w w:val="95"/>
        </w:rPr>
        <w:lastRenderedPageBreak/>
        <w:t>Brand</w:t>
      </w:r>
      <w:r w:rsidRPr="00F70D79">
        <w:rPr>
          <w:color w:val="324D9C"/>
          <w:spacing w:val="26"/>
        </w:rPr>
        <w:t xml:space="preserve"> </w:t>
      </w:r>
      <w:r w:rsidRPr="00F70D79">
        <w:rPr>
          <w:color w:val="324D9C"/>
          <w:w w:val="95"/>
        </w:rPr>
        <w:t>Usage</w:t>
      </w:r>
      <w:r w:rsidRPr="00F70D79">
        <w:rPr>
          <w:color w:val="324D9C"/>
          <w:spacing w:val="26"/>
        </w:rPr>
        <w:t xml:space="preserve"> </w:t>
      </w:r>
      <w:bookmarkEnd w:id="25"/>
      <w:r w:rsidRPr="00F70D79">
        <w:rPr>
          <w:color w:val="324D9C"/>
          <w:spacing w:val="-2"/>
          <w:w w:val="95"/>
        </w:rPr>
        <w:t>Offline</w:t>
      </w:r>
    </w:p>
    <w:p w14:paraId="553174C6" w14:textId="77777777" w:rsidR="006050BA" w:rsidRDefault="00000000">
      <w:pPr>
        <w:pStyle w:val="BodyText"/>
        <w:spacing w:before="243"/>
        <w:ind w:left="840"/>
      </w:pPr>
      <w:r>
        <w:rPr>
          <w:w w:val="95"/>
        </w:rPr>
        <w:t>Brand</w:t>
      </w:r>
      <w:r>
        <w:rPr>
          <w:spacing w:val="-3"/>
        </w:rPr>
        <w:t xml:space="preserve"> </w:t>
      </w:r>
      <w:r>
        <w:rPr>
          <w:w w:val="95"/>
        </w:rPr>
        <w:t>usage</w:t>
      </w:r>
      <w:r>
        <w:rPr>
          <w:spacing w:val="-1"/>
        </w:rPr>
        <w:t xml:space="preserve"> </w:t>
      </w:r>
      <w:r>
        <w:rPr>
          <w:w w:val="95"/>
        </w:rPr>
        <w:t>offline</w:t>
      </w:r>
      <w:r>
        <w:t xml:space="preserve"> </w:t>
      </w:r>
      <w:r>
        <w:rPr>
          <w:w w:val="95"/>
        </w:rPr>
        <w:t>includes</w:t>
      </w:r>
      <w:r>
        <w:rPr>
          <w:spacing w:val="-1"/>
        </w:rPr>
        <w:t xml:space="preserve"> </w:t>
      </w:r>
      <w:r>
        <w:rPr>
          <w:w w:val="95"/>
        </w:rPr>
        <w:t>our</w:t>
      </w:r>
      <w:r>
        <w:rPr>
          <w:spacing w:val="-1"/>
        </w:rPr>
        <w:t xml:space="preserve"> </w:t>
      </w:r>
      <w:r>
        <w:rPr>
          <w:w w:val="95"/>
        </w:rPr>
        <w:t>email</w:t>
      </w:r>
      <w:r>
        <w:rPr>
          <w:spacing w:val="-1"/>
        </w:rPr>
        <w:t xml:space="preserve"> </w:t>
      </w:r>
      <w:r>
        <w:rPr>
          <w:w w:val="95"/>
        </w:rPr>
        <w:t>address</w:t>
      </w:r>
      <w:r>
        <w:t xml:space="preserve"> </w:t>
      </w:r>
      <w:r>
        <w:rPr>
          <w:w w:val="95"/>
        </w:rPr>
        <w:t>and</w:t>
      </w:r>
      <w:r>
        <w:rPr>
          <w:spacing w:val="-2"/>
        </w:rPr>
        <w:t xml:space="preserve"> </w:t>
      </w:r>
      <w:r>
        <w:rPr>
          <w:w w:val="95"/>
        </w:rPr>
        <w:t>branding</w:t>
      </w:r>
      <w:r>
        <w:rPr>
          <w:spacing w:val="-2"/>
        </w:rPr>
        <w:t xml:space="preserve"> </w:t>
      </w:r>
      <w:r>
        <w:rPr>
          <w:w w:val="95"/>
        </w:rPr>
        <w:t>for</w:t>
      </w:r>
      <w:r>
        <w:t xml:space="preserve"> </w:t>
      </w:r>
      <w:r>
        <w:rPr>
          <w:w w:val="95"/>
        </w:rPr>
        <w:t>business</w:t>
      </w:r>
      <w:r>
        <w:t xml:space="preserve"> </w:t>
      </w:r>
      <w:r>
        <w:rPr>
          <w:w w:val="95"/>
        </w:rPr>
        <w:t>card,</w:t>
      </w:r>
      <w:r>
        <w:rPr>
          <w:spacing w:val="-1"/>
        </w:rPr>
        <w:t xml:space="preserve"> </w:t>
      </w:r>
      <w:r>
        <w:rPr>
          <w:w w:val="95"/>
        </w:rPr>
        <w:t>stationery,</w:t>
      </w:r>
      <w:r>
        <w:t xml:space="preserve"> </w:t>
      </w:r>
      <w:r>
        <w:rPr>
          <w:w w:val="95"/>
        </w:rPr>
        <w:t>print</w:t>
      </w:r>
      <w:r>
        <w:rPr>
          <w:spacing w:val="-1"/>
        </w:rPr>
        <w:t xml:space="preserve"> </w:t>
      </w:r>
      <w:r>
        <w:rPr>
          <w:w w:val="95"/>
        </w:rPr>
        <w:t>presentation,</w:t>
      </w:r>
      <w:r>
        <w:rPr>
          <w:spacing w:val="-1"/>
        </w:rPr>
        <w:t xml:space="preserve"> </w:t>
      </w:r>
      <w:r>
        <w:rPr>
          <w:w w:val="95"/>
        </w:rPr>
        <w:t>PowerPoint</w:t>
      </w:r>
      <w:r>
        <w:t xml:space="preserve"> </w:t>
      </w:r>
      <w:r>
        <w:rPr>
          <w:w w:val="95"/>
        </w:rPr>
        <w:t>and</w:t>
      </w:r>
      <w:r>
        <w:rPr>
          <w:spacing w:val="-3"/>
        </w:rPr>
        <w:t xml:space="preserve"> </w:t>
      </w:r>
      <w:r>
        <w:rPr>
          <w:spacing w:val="-2"/>
          <w:w w:val="95"/>
        </w:rPr>
        <w:t>video.</w:t>
      </w:r>
    </w:p>
    <w:p w14:paraId="6559A233" w14:textId="77777777" w:rsidR="006050BA" w:rsidRPr="00F70D79" w:rsidRDefault="00000000">
      <w:pPr>
        <w:pStyle w:val="Heading2"/>
        <w:spacing w:before="233"/>
        <w:rPr>
          <w:color w:val="324D9C"/>
        </w:rPr>
      </w:pPr>
      <w:bookmarkStart w:id="26" w:name="_TOC_250011"/>
      <w:r w:rsidRPr="00F70D79">
        <w:rPr>
          <w:color w:val="324D9C"/>
        </w:rPr>
        <w:t>Email</w:t>
      </w:r>
      <w:r w:rsidRPr="00F70D79">
        <w:rPr>
          <w:color w:val="324D9C"/>
          <w:spacing w:val="-4"/>
        </w:rPr>
        <w:t xml:space="preserve"> </w:t>
      </w:r>
      <w:bookmarkEnd w:id="26"/>
      <w:r w:rsidRPr="00F70D79">
        <w:rPr>
          <w:color w:val="324D9C"/>
          <w:spacing w:val="-2"/>
        </w:rPr>
        <w:t>address</w:t>
      </w:r>
    </w:p>
    <w:p w14:paraId="3AB074C4" w14:textId="77777777" w:rsidR="006050BA" w:rsidRDefault="00000000">
      <w:pPr>
        <w:pStyle w:val="BodyText"/>
        <w:spacing w:before="289" w:line="446" w:lineRule="auto"/>
        <w:ind w:left="840" w:right="2710"/>
      </w:pPr>
      <w:r>
        <w:rPr>
          <w:w w:val="95"/>
        </w:rPr>
        <w:t xml:space="preserve">Our email address takes a consistent and recognizable form: </w:t>
      </w:r>
      <w:r w:rsidRPr="009C73B2">
        <w:rPr>
          <w:color w:val="E22924"/>
          <w:w w:val="95"/>
          <w:u w:val="single"/>
        </w:rPr>
        <w:t>[first name]</w:t>
      </w:r>
      <w:proofErr w:type="gramStart"/>
      <w:r w:rsidRPr="009C73B2">
        <w:rPr>
          <w:color w:val="E22924"/>
          <w:w w:val="95"/>
          <w:u w:val="single"/>
        </w:rPr>
        <w:t>-[</w:t>
      </w:r>
      <w:proofErr w:type="gramEnd"/>
      <w:r w:rsidRPr="009C73B2">
        <w:rPr>
          <w:color w:val="E22924"/>
          <w:w w:val="95"/>
          <w:u w:val="single"/>
        </w:rPr>
        <w:t>last name]@cornerstone-group.com</w:t>
      </w:r>
      <w:r w:rsidRPr="009C73B2">
        <w:rPr>
          <w:color w:val="E22924"/>
          <w:w w:val="95"/>
        </w:rPr>
        <w:t xml:space="preserve">. </w:t>
      </w:r>
      <w:r>
        <w:t>This email address should</w:t>
      </w:r>
      <w:r>
        <w:rPr>
          <w:spacing w:val="-2"/>
        </w:rPr>
        <w:t xml:space="preserve"> </w:t>
      </w:r>
      <w:r>
        <w:t>be used</w:t>
      </w:r>
      <w:r>
        <w:rPr>
          <w:spacing w:val="-2"/>
        </w:rPr>
        <w:t xml:space="preserve"> </w:t>
      </w:r>
      <w:r>
        <w:t>for</w:t>
      </w:r>
      <w:r>
        <w:rPr>
          <w:spacing w:val="-1"/>
        </w:rPr>
        <w:t xml:space="preserve"> </w:t>
      </w:r>
      <w:r>
        <w:t>all</w:t>
      </w:r>
      <w:r>
        <w:rPr>
          <w:spacing w:val="-1"/>
        </w:rPr>
        <w:t xml:space="preserve"> </w:t>
      </w:r>
      <w:r>
        <w:t>communication</w:t>
      </w:r>
      <w:r>
        <w:rPr>
          <w:spacing w:val="-1"/>
        </w:rPr>
        <w:t xml:space="preserve"> </w:t>
      </w:r>
      <w:r>
        <w:t>within</w:t>
      </w:r>
      <w:r>
        <w:rPr>
          <w:spacing w:val="-1"/>
        </w:rPr>
        <w:t xml:space="preserve"> </w:t>
      </w:r>
      <w:r>
        <w:t>the CIG group.</w:t>
      </w:r>
    </w:p>
    <w:p w14:paraId="1E7C4ECF" w14:textId="77777777" w:rsidR="006050BA" w:rsidRDefault="00000000">
      <w:pPr>
        <w:pStyle w:val="BodyText"/>
        <w:spacing w:line="290" w:lineRule="auto"/>
        <w:ind w:left="839" w:right="734"/>
      </w:pPr>
      <w:r>
        <w:rPr>
          <w:w w:val="95"/>
        </w:rPr>
        <w:t xml:space="preserve">All CIG notices and email distribution is to your Cornerstone International Group address which is also requested when you register for </w:t>
      </w:r>
      <w:r>
        <w:t>access to the Member Portal website.</w:t>
      </w:r>
    </w:p>
    <w:p w14:paraId="21E8193E" w14:textId="77777777" w:rsidR="006050BA" w:rsidRDefault="00000000">
      <w:pPr>
        <w:pStyle w:val="BodyText"/>
        <w:spacing w:before="175"/>
        <w:ind w:left="839"/>
      </w:pPr>
      <w:r>
        <w:rPr>
          <w:w w:val="95"/>
        </w:rPr>
        <w:t>It</w:t>
      </w:r>
      <w:r>
        <w:rPr>
          <w:spacing w:val="-2"/>
        </w:rPr>
        <w:t xml:space="preserve"> </w:t>
      </w:r>
      <w:r>
        <w:rPr>
          <w:w w:val="95"/>
        </w:rPr>
        <w:t>must</w:t>
      </w:r>
      <w:r>
        <w:rPr>
          <w:spacing w:val="-1"/>
        </w:rPr>
        <w:t xml:space="preserve"> </w:t>
      </w:r>
      <w:r>
        <w:rPr>
          <w:w w:val="95"/>
        </w:rPr>
        <w:t>be</w:t>
      </w:r>
      <w:r>
        <w:rPr>
          <w:spacing w:val="-1"/>
        </w:rPr>
        <w:t xml:space="preserve"> </w:t>
      </w:r>
      <w:r>
        <w:rPr>
          <w:w w:val="95"/>
        </w:rPr>
        <w:t>used</w:t>
      </w:r>
      <w:r>
        <w:rPr>
          <w:spacing w:val="-3"/>
        </w:rPr>
        <w:t xml:space="preserve"> </w:t>
      </w:r>
      <w:r>
        <w:rPr>
          <w:w w:val="95"/>
        </w:rPr>
        <w:t>in</w:t>
      </w:r>
      <w:r>
        <w:rPr>
          <w:spacing w:val="-2"/>
        </w:rPr>
        <w:t xml:space="preserve"> </w:t>
      </w:r>
      <w:r>
        <w:rPr>
          <w:w w:val="95"/>
        </w:rPr>
        <w:t>any</w:t>
      </w:r>
      <w:r>
        <w:rPr>
          <w:spacing w:val="-2"/>
        </w:rPr>
        <w:t xml:space="preserve"> </w:t>
      </w:r>
      <w:r>
        <w:rPr>
          <w:w w:val="95"/>
        </w:rPr>
        <w:t>business</w:t>
      </w:r>
      <w:r>
        <w:rPr>
          <w:spacing w:val="-1"/>
        </w:rPr>
        <w:t xml:space="preserve"> </w:t>
      </w:r>
      <w:r>
        <w:rPr>
          <w:w w:val="95"/>
        </w:rPr>
        <w:t>building</w:t>
      </w:r>
      <w:r>
        <w:rPr>
          <w:spacing w:val="-3"/>
        </w:rPr>
        <w:t xml:space="preserve"> </w:t>
      </w:r>
      <w:r>
        <w:rPr>
          <w:w w:val="95"/>
        </w:rPr>
        <w:t>or</w:t>
      </w:r>
      <w:r>
        <w:rPr>
          <w:spacing w:val="-2"/>
        </w:rPr>
        <w:t xml:space="preserve"> </w:t>
      </w:r>
      <w:r>
        <w:rPr>
          <w:w w:val="95"/>
        </w:rPr>
        <w:t>servicing</w:t>
      </w:r>
      <w:r>
        <w:rPr>
          <w:spacing w:val="-3"/>
        </w:rPr>
        <w:t xml:space="preserve"> </w:t>
      </w:r>
      <w:r>
        <w:rPr>
          <w:w w:val="95"/>
        </w:rPr>
        <w:t>contact</w:t>
      </w:r>
      <w:r>
        <w:rPr>
          <w:spacing w:val="-1"/>
        </w:rPr>
        <w:t xml:space="preserve"> </w:t>
      </w:r>
      <w:r>
        <w:rPr>
          <w:w w:val="95"/>
        </w:rPr>
        <w:t>involving</w:t>
      </w:r>
      <w:r>
        <w:rPr>
          <w:spacing w:val="-3"/>
        </w:rPr>
        <w:t xml:space="preserve"> </w:t>
      </w:r>
      <w:r>
        <w:rPr>
          <w:spacing w:val="-4"/>
          <w:w w:val="95"/>
        </w:rPr>
        <w:t>CIG.</w:t>
      </w:r>
    </w:p>
    <w:p w14:paraId="601D2248" w14:textId="77777777" w:rsidR="006050BA" w:rsidRDefault="006050BA">
      <w:pPr>
        <w:pStyle w:val="BodyText"/>
        <w:spacing w:before="3"/>
        <w:rPr>
          <w:sz w:val="17"/>
        </w:rPr>
      </w:pPr>
    </w:p>
    <w:p w14:paraId="58B91E4A" w14:textId="7348716C" w:rsidR="006050BA" w:rsidRDefault="00000000">
      <w:pPr>
        <w:pStyle w:val="BodyText"/>
        <w:spacing w:line="288" w:lineRule="auto"/>
        <w:ind w:left="839" w:right="734"/>
      </w:pPr>
      <w:r>
        <w:rPr>
          <w:w w:val="95"/>
        </w:rPr>
        <w:t xml:space="preserve">If you do most of your business communications through another email domain, it is suggested you apply a re-direct to the CIG </w:t>
      </w:r>
      <w:proofErr w:type="gramStart"/>
      <w:r>
        <w:rPr>
          <w:w w:val="95"/>
        </w:rPr>
        <w:t>address</w:t>
      </w:r>
      <w:proofErr w:type="gramEnd"/>
      <w:r>
        <w:rPr>
          <w:w w:val="95"/>
        </w:rPr>
        <w:t xml:space="preserve"> </w:t>
      </w:r>
      <w:r>
        <w:t>so you</w:t>
      </w:r>
      <w:r>
        <w:rPr>
          <w:spacing w:val="-1"/>
        </w:rPr>
        <w:t xml:space="preserve"> </w:t>
      </w:r>
      <w:r>
        <w:t>don’t miss any</w:t>
      </w:r>
      <w:r>
        <w:rPr>
          <w:spacing w:val="-1"/>
        </w:rPr>
        <w:t xml:space="preserve"> </w:t>
      </w:r>
      <w:r>
        <w:t>notification.</w:t>
      </w:r>
    </w:p>
    <w:p w14:paraId="3D343C70" w14:textId="17FF6670" w:rsidR="00A92357" w:rsidRDefault="00A92357">
      <w:pPr>
        <w:pStyle w:val="BodyText"/>
        <w:spacing w:line="288" w:lineRule="auto"/>
        <w:ind w:left="839" w:right="734"/>
      </w:pPr>
    </w:p>
    <w:p w14:paraId="22F52DC0" w14:textId="78751912" w:rsidR="00200400" w:rsidRDefault="00A92357" w:rsidP="00200400">
      <w:pPr>
        <w:pStyle w:val="Heading2"/>
        <w:spacing w:before="0"/>
        <w:rPr>
          <w:color w:val="324D9C"/>
          <w:spacing w:val="-2"/>
        </w:rPr>
      </w:pPr>
      <w:r w:rsidRPr="00F70D79">
        <w:rPr>
          <w:color w:val="324D9C"/>
        </w:rPr>
        <w:t>Email</w:t>
      </w:r>
      <w:r w:rsidRPr="00F70D79">
        <w:rPr>
          <w:color w:val="324D9C"/>
          <w:spacing w:val="-4"/>
        </w:rPr>
        <w:t xml:space="preserve"> </w:t>
      </w:r>
      <w:r>
        <w:rPr>
          <w:color w:val="324D9C"/>
          <w:spacing w:val="-2"/>
        </w:rPr>
        <w:t>Signatures</w:t>
      </w:r>
    </w:p>
    <w:p w14:paraId="6FDD7293" w14:textId="71F15C4E" w:rsidR="00200400" w:rsidRDefault="00200400" w:rsidP="007C466D">
      <w:pPr>
        <w:pStyle w:val="Heading2"/>
        <w:spacing w:before="0"/>
        <w:rPr>
          <w:color w:val="324D9C"/>
          <w:spacing w:val="-2"/>
        </w:rPr>
      </w:pPr>
      <w:r w:rsidRPr="00200400">
        <w:rPr>
          <w:noProof/>
          <w:color w:val="324D9C"/>
          <w:spacing w:val="-2"/>
        </w:rPr>
        <w:drawing>
          <wp:inline distT="0" distB="0" distL="0" distR="0" wp14:anchorId="536F0BAE" wp14:editId="5F822AF9">
            <wp:extent cx="3314700" cy="1172709"/>
            <wp:effectExtent l="0" t="0" r="0" b="8890"/>
            <wp:docPr id="2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pic:cNvPicPr>
                      <a:picLocks noChangeAspect="1"/>
                    </pic:cNvPicPr>
                  </pic:nvPicPr>
                  <pic:blipFill>
                    <a:blip r:embed="rId32"/>
                    <a:stretch>
                      <a:fillRect/>
                    </a:stretch>
                  </pic:blipFill>
                  <pic:spPr>
                    <a:xfrm>
                      <a:off x="0" y="0"/>
                      <a:ext cx="3358595" cy="1188239"/>
                    </a:xfrm>
                    <a:prstGeom prst="rect">
                      <a:avLst/>
                    </a:prstGeom>
                  </pic:spPr>
                </pic:pic>
              </a:graphicData>
            </a:graphic>
          </wp:inline>
        </w:drawing>
      </w:r>
    </w:p>
    <w:p w14:paraId="5976D132" w14:textId="77777777" w:rsidR="00200400" w:rsidRDefault="00200400" w:rsidP="00200400">
      <w:pPr>
        <w:pStyle w:val="Heading2"/>
        <w:spacing w:before="0"/>
        <w:ind w:left="0"/>
        <w:rPr>
          <w:color w:val="324D9C"/>
          <w:spacing w:val="-2"/>
        </w:rPr>
      </w:pPr>
    </w:p>
    <w:p w14:paraId="50CBD992" w14:textId="77777777" w:rsidR="006050BA" w:rsidRPr="00F70D79" w:rsidRDefault="00000000" w:rsidP="00200400">
      <w:pPr>
        <w:pStyle w:val="Heading2"/>
        <w:spacing w:before="179"/>
        <w:rPr>
          <w:color w:val="324D9C"/>
        </w:rPr>
      </w:pPr>
      <w:bookmarkStart w:id="27" w:name="_TOC_250010"/>
      <w:r w:rsidRPr="00200400">
        <w:rPr>
          <w:color w:val="324D9C"/>
        </w:rPr>
        <w:t>Business</w:t>
      </w:r>
      <w:r w:rsidRPr="00200400">
        <w:rPr>
          <w:color w:val="324D9C"/>
          <w:spacing w:val="-11"/>
        </w:rPr>
        <w:t xml:space="preserve"> </w:t>
      </w:r>
      <w:bookmarkEnd w:id="27"/>
      <w:r w:rsidRPr="00200400">
        <w:rPr>
          <w:color w:val="324D9C"/>
          <w:spacing w:val="-4"/>
        </w:rPr>
        <w:t>card</w:t>
      </w:r>
    </w:p>
    <w:p w14:paraId="376683F7" w14:textId="57E65949" w:rsidR="006050BA" w:rsidRDefault="00000000">
      <w:pPr>
        <w:pStyle w:val="BodyText"/>
        <w:spacing w:before="291" w:line="288" w:lineRule="auto"/>
        <w:ind w:left="840" w:right="5280"/>
      </w:pPr>
      <w:r>
        <w:rPr>
          <w:w w:val="95"/>
        </w:rPr>
        <w:t xml:space="preserve">The Cornerstone International Group business card also follows a set format as per </w:t>
      </w:r>
      <w:r>
        <w:t>the sample here.</w:t>
      </w:r>
      <w:r w:rsidR="009C73B2">
        <w:t xml:space="preserve"> </w:t>
      </w:r>
    </w:p>
    <w:p w14:paraId="72E170F8" w14:textId="77777777" w:rsidR="006050BA" w:rsidRDefault="00000000">
      <w:pPr>
        <w:pStyle w:val="BodyText"/>
        <w:spacing w:before="179"/>
        <w:ind w:left="840"/>
      </w:pPr>
      <w:r>
        <w:rPr>
          <w:w w:val="95"/>
        </w:rPr>
        <w:t>All</w:t>
      </w:r>
      <w:r>
        <w:rPr>
          <w:spacing w:val="-1"/>
        </w:rPr>
        <w:t xml:space="preserve"> </w:t>
      </w:r>
      <w:r>
        <w:rPr>
          <w:w w:val="95"/>
        </w:rPr>
        <w:t>members</w:t>
      </w:r>
      <w:r>
        <w:rPr>
          <w:spacing w:val="-1"/>
        </w:rPr>
        <w:t xml:space="preserve"> </w:t>
      </w:r>
      <w:r>
        <w:rPr>
          <w:w w:val="95"/>
        </w:rPr>
        <w:t>of</w:t>
      </w:r>
      <w:r>
        <w:rPr>
          <w:spacing w:val="-1"/>
        </w:rPr>
        <w:t xml:space="preserve"> </w:t>
      </w:r>
      <w:r>
        <w:rPr>
          <w:w w:val="95"/>
        </w:rPr>
        <w:t>a</w:t>
      </w:r>
      <w:r>
        <w:rPr>
          <w:spacing w:val="-2"/>
        </w:rPr>
        <w:t xml:space="preserve"> </w:t>
      </w:r>
      <w:r>
        <w:rPr>
          <w:w w:val="95"/>
        </w:rPr>
        <w:t>firm</w:t>
      </w:r>
      <w:r>
        <w:rPr>
          <w:spacing w:val="-2"/>
        </w:rPr>
        <w:t xml:space="preserve"> </w:t>
      </w:r>
      <w:r>
        <w:rPr>
          <w:w w:val="95"/>
        </w:rPr>
        <w:t>active</w:t>
      </w:r>
      <w:r>
        <w:rPr>
          <w:spacing w:val="-1"/>
        </w:rPr>
        <w:t xml:space="preserve"> </w:t>
      </w:r>
      <w:r>
        <w:rPr>
          <w:w w:val="95"/>
        </w:rPr>
        <w:t>in</w:t>
      </w:r>
      <w:r>
        <w:rPr>
          <w:spacing w:val="-2"/>
        </w:rPr>
        <w:t xml:space="preserve"> </w:t>
      </w:r>
      <w:r>
        <w:rPr>
          <w:w w:val="95"/>
        </w:rPr>
        <w:t>CIG</w:t>
      </w:r>
      <w:r>
        <w:rPr>
          <w:spacing w:val="-2"/>
        </w:rPr>
        <w:t xml:space="preserve"> </w:t>
      </w:r>
      <w:r>
        <w:rPr>
          <w:w w:val="95"/>
        </w:rPr>
        <w:t>activities</w:t>
      </w:r>
      <w:r>
        <w:rPr>
          <w:spacing w:val="-3"/>
        </w:rPr>
        <w:t xml:space="preserve"> </w:t>
      </w:r>
      <w:r>
        <w:rPr>
          <w:w w:val="95"/>
        </w:rPr>
        <w:t>should</w:t>
      </w:r>
      <w:r>
        <w:rPr>
          <w:spacing w:val="-3"/>
        </w:rPr>
        <w:t xml:space="preserve"> </w:t>
      </w:r>
      <w:r>
        <w:rPr>
          <w:w w:val="95"/>
        </w:rPr>
        <w:t>have</w:t>
      </w:r>
      <w:r>
        <w:rPr>
          <w:spacing w:val="-1"/>
        </w:rPr>
        <w:t xml:space="preserve"> </w:t>
      </w:r>
      <w:r>
        <w:rPr>
          <w:w w:val="95"/>
        </w:rPr>
        <w:t>the</w:t>
      </w:r>
      <w:r>
        <w:rPr>
          <w:spacing w:val="-1"/>
        </w:rPr>
        <w:t xml:space="preserve"> </w:t>
      </w:r>
      <w:r>
        <w:rPr>
          <w:w w:val="95"/>
        </w:rPr>
        <w:t>group</w:t>
      </w:r>
      <w:r>
        <w:rPr>
          <w:spacing w:val="-2"/>
        </w:rPr>
        <w:t xml:space="preserve"> </w:t>
      </w:r>
      <w:r>
        <w:rPr>
          <w:w w:val="95"/>
        </w:rPr>
        <w:t>business</w:t>
      </w:r>
      <w:r>
        <w:rPr>
          <w:spacing w:val="-1"/>
        </w:rPr>
        <w:t xml:space="preserve"> </w:t>
      </w:r>
      <w:r>
        <w:rPr>
          <w:spacing w:val="-2"/>
          <w:w w:val="95"/>
        </w:rPr>
        <w:t>card.</w:t>
      </w:r>
    </w:p>
    <w:p w14:paraId="4DB7DCEB" w14:textId="77777777" w:rsidR="006050BA" w:rsidRDefault="006050BA">
      <w:pPr>
        <w:pStyle w:val="BodyText"/>
        <w:spacing w:before="2"/>
        <w:rPr>
          <w:sz w:val="17"/>
        </w:rPr>
      </w:pPr>
    </w:p>
    <w:p w14:paraId="21A302E8" w14:textId="77777777" w:rsidR="006050BA" w:rsidRDefault="00000000">
      <w:pPr>
        <w:pStyle w:val="BodyText"/>
        <w:spacing w:line="446" w:lineRule="auto"/>
        <w:ind w:left="839" w:right="3977"/>
      </w:pPr>
      <w:r>
        <w:rPr>
          <w:w w:val="95"/>
        </w:rPr>
        <w:t xml:space="preserve">Cards for your firm’s principal or owner are designed for you by our head office graphics group. </w:t>
      </w:r>
      <w:r>
        <w:t>Once</w:t>
      </w:r>
      <w:r>
        <w:rPr>
          <w:spacing w:val="-13"/>
        </w:rPr>
        <w:t xml:space="preserve"> </w:t>
      </w:r>
      <w:r>
        <w:t>this</w:t>
      </w:r>
      <w:r>
        <w:rPr>
          <w:spacing w:val="-12"/>
        </w:rPr>
        <w:t xml:space="preserve"> </w:t>
      </w:r>
      <w:r>
        <w:t>is</w:t>
      </w:r>
      <w:r>
        <w:rPr>
          <w:spacing w:val="-13"/>
        </w:rPr>
        <w:t xml:space="preserve"> </w:t>
      </w:r>
      <w:r>
        <w:t>approved,</w:t>
      </w:r>
      <w:r>
        <w:rPr>
          <w:spacing w:val="-12"/>
        </w:rPr>
        <w:t xml:space="preserve"> </w:t>
      </w:r>
      <w:r>
        <w:t>you</w:t>
      </w:r>
      <w:r>
        <w:rPr>
          <w:spacing w:val="-13"/>
        </w:rPr>
        <w:t xml:space="preserve"> </w:t>
      </w:r>
      <w:r>
        <w:t>are</w:t>
      </w:r>
      <w:r>
        <w:rPr>
          <w:spacing w:val="-13"/>
        </w:rPr>
        <w:t xml:space="preserve"> </w:t>
      </w:r>
      <w:r>
        <w:t>responsible</w:t>
      </w:r>
      <w:r>
        <w:rPr>
          <w:spacing w:val="-12"/>
        </w:rPr>
        <w:t xml:space="preserve"> </w:t>
      </w:r>
      <w:r>
        <w:t>for</w:t>
      </w:r>
      <w:r>
        <w:rPr>
          <w:spacing w:val="-13"/>
        </w:rPr>
        <w:t xml:space="preserve"> </w:t>
      </w:r>
      <w:r>
        <w:t>working</w:t>
      </w:r>
      <w:r>
        <w:rPr>
          <w:spacing w:val="-12"/>
        </w:rPr>
        <w:t xml:space="preserve"> </w:t>
      </w:r>
      <w:r>
        <w:t>with</w:t>
      </w:r>
      <w:r>
        <w:rPr>
          <w:spacing w:val="-13"/>
        </w:rPr>
        <w:t xml:space="preserve"> </w:t>
      </w:r>
      <w:r>
        <w:t>a</w:t>
      </w:r>
      <w:r>
        <w:rPr>
          <w:spacing w:val="-13"/>
        </w:rPr>
        <w:t xml:space="preserve"> </w:t>
      </w:r>
      <w:r>
        <w:t>local</w:t>
      </w:r>
      <w:r>
        <w:rPr>
          <w:spacing w:val="-13"/>
        </w:rPr>
        <w:t xml:space="preserve"> </w:t>
      </w:r>
      <w:r>
        <w:t>printer</w:t>
      </w:r>
      <w:r>
        <w:rPr>
          <w:spacing w:val="-13"/>
        </w:rPr>
        <w:t xml:space="preserve"> </w:t>
      </w:r>
      <w:r>
        <w:t>to:</w:t>
      </w:r>
    </w:p>
    <w:p w14:paraId="05B34877" w14:textId="77777777" w:rsidR="006050BA" w:rsidRDefault="00000000">
      <w:pPr>
        <w:pStyle w:val="ListParagraph"/>
        <w:numPr>
          <w:ilvl w:val="0"/>
          <w:numId w:val="3"/>
        </w:numPr>
        <w:tabs>
          <w:tab w:val="left" w:pos="1316"/>
        </w:tabs>
        <w:spacing w:before="2"/>
        <w:rPr>
          <w:sz w:val="20"/>
        </w:rPr>
      </w:pPr>
      <w:r>
        <w:rPr>
          <w:w w:val="95"/>
          <w:sz w:val="20"/>
        </w:rPr>
        <w:t>Revise</w:t>
      </w:r>
      <w:r>
        <w:rPr>
          <w:spacing w:val="-1"/>
          <w:w w:val="95"/>
          <w:sz w:val="20"/>
        </w:rPr>
        <w:t xml:space="preserve"> </w:t>
      </w:r>
      <w:r>
        <w:rPr>
          <w:w w:val="95"/>
          <w:sz w:val="20"/>
        </w:rPr>
        <w:t>the</w:t>
      </w:r>
      <w:r>
        <w:rPr>
          <w:spacing w:val="-3"/>
          <w:sz w:val="20"/>
        </w:rPr>
        <w:t xml:space="preserve"> </w:t>
      </w:r>
      <w:r>
        <w:rPr>
          <w:w w:val="95"/>
          <w:sz w:val="20"/>
        </w:rPr>
        <w:t>layout</w:t>
      </w:r>
      <w:r>
        <w:rPr>
          <w:spacing w:val="-3"/>
          <w:sz w:val="20"/>
        </w:rPr>
        <w:t xml:space="preserve"> </w:t>
      </w:r>
      <w:r>
        <w:rPr>
          <w:w w:val="95"/>
          <w:sz w:val="20"/>
        </w:rPr>
        <w:t>for</w:t>
      </w:r>
      <w:r>
        <w:rPr>
          <w:spacing w:val="-1"/>
          <w:w w:val="95"/>
          <w:sz w:val="20"/>
        </w:rPr>
        <w:t xml:space="preserve"> </w:t>
      </w:r>
      <w:r>
        <w:rPr>
          <w:w w:val="95"/>
          <w:sz w:val="20"/>
        </w:rPr>
        <w:t>whichever</w:t>
      </w:r>
      <w:r>
        <w:rPr>
          <w:spacing w:val="-2"/>
          <w:w w:val="95"/>
          <w:sz w:val="20"/>
        </w:rPr>
        <w:t xml:space="preserve"> </w:t>
      </w:r>
      <w:r>
        <w:rPr>
          <w:w w:val="95"/>
          <w:sz w:val="20"/>
        </w:rPr>
        <w:t>additional</w:t>
      </w:r>
      <w:r>
        <w:rPr>
          <w:spacing w:val="-3"/>
          <w:sz w:val="20"/>
        </w:rPr>
        <w:t xml:space="preserve"> </w:t>
      </w:r>
      <w:r>
        <w:rPr>
          <w:w w:val="95"/>
          <w:sz w:val="20"/>
        </w:rPr>
        <w:t>consultants</w:t>
      </w:r>
      <w:r>
        <w:rPr>
          <w:sz w:val="20"/>
        </w:rPr>
        <w:t xml:space="preserve"> </w:t>
      </w:r>
      <w:r>
        <w:rPr>
          <w:w w:val="95"/>
          <w:sz w:val="20"/>
        </w:rPr>
        <w:t>will</w:t>
      </w:r>
      <w:r>
        <w:rPr>
          <w:spacing w:val="-1"/>
          <w:w w:val="95"/>
          <w:sz w:val="20"/>
        </w:rPr>
        <w:t xml:space="preserve"> </w:t>
      </w:r>
      <w:r>
        <w:rPr>
          <w:w w:val="95"/>
          <w:sz w:val="20"/>
        </w:rPr>
        <w:t>be</w:t>
      </w:r>
      <w:r>
        <w:rPr>
          <w:spacing w:val="-3"/>
          <w:sz w:val="20"/>
        </w:rPr>
        <w:t xml:space="preserve"> </w:t>
      </w:r>
      <w:r>
        <w:rPr>
          <w:w w:val="95"/>
          <w:sz w:val="20"/>
        </w:rPr>
        <w:t>working</w:t>
      </w:r>
      <w:r>
        <w:rPr>
          <w:spacing w:val="-2"/>
          <w:w w:val="95"/>
          <w:sz w:val="20"/>
        </w:rPr>
        <w:t xml:space="preserve"> </w:t>
      </w:r>
      <w:r>
        <w:rPr>
          <w:w w:val="95"/>
          <w:sz w:val="20"/>
        </w:rPr>
        <w:t>on</w:t>
      </w:r>
      <w:r>
        <w:rPr>
          <w:spacing w:val="-1"/>
          <w:w w:val="95"/>
          <w:sz w:val="20"/>
        </w:rPr>
        <w:t xml:space="preserve"> </w:t>
      </w:r>
      <w:r>
        <w:rPr>
          <w:w w:val="95"/>
          <w:sz w:val="20"/>
        </w:rPr>
        <w:t>CIG</w:t>
      </w:r>
      <w:r>
        <w:rPr>
          <w:spacing w:val="-2"/>
          <w:w w:val="95"/>
          <w:sz w:val="20"/>
        </w:rPr>
        <w:t xml:space="preserve"> business.</w:t>
      </w:r>
    </w:p>
    <w:p w14:paraId="49EFA9F6" w14:textId="77777777" w:rsidR="006050BA" w:rsidRDefault="00000000">
      <w:pPr>
        <w:pStyle w:val="ListParagraph"/>
        <w:numPr>
          <w:ilvl w:val="0"/>
          <w:numId w:val="3"/>
        </w:numPr>
        <w:tabs>
          <w:tab w:val="left" w:pos="1316"/>
        </w:tabs>
        <w:spacing w:before="174"/>
        <w:rPr>
          <w:sz w:val="20"/>
        </w:rPr>
      </w:pPr>
      <w:r>
        <w:rPr>
          <w:w w:val="95"/>
          <w:sz w:val="20"/>
        </w:rPr>
        <w:t>Printing</w:t>
      </w:r>
      <w:r>
        <w:rPr>
          <w:spacing w:val="-2"/>
          <w:sz w:val="20"/>
        </w:rPr>
        <w:t xml:space="preserve"> </w:t>
      </w:r>
      <w:r>
        <w:rPr>
          <w:w w:val="95"/>
          <w:sz w:val="20"/>
        </w:rPr>
        <w:t>the</w:t>
      </w:r>
      <w:r>
        <w:rPr>
          <w:sz w:val="20"/>
        </w:rPr>
        <w:t xml:space="preserve"> </w:t>
      </w:r>
      <w:r>
        <w:rPr>
          <w:w w:val="95"/>
          <w:sz w:val="20"/>
        </w:rPr>
        <w:t>hard</w:t>
      </w:r>
      <w:r>
        <w:rPr>
          <w:spacing w:val="-1"/>
          <w:sz w:val="20"/>
        </w:rPr>
        <w:t xml:space="preserve"> </w:t>
      </w:r>
      <w:proofErr w:type="gramStart"/>
      <w:r>
        <w:rPr>
          <w:w w:val="95"/>
          <w:sz w:val="20"/>
        </w:rPr>
        <w:t>copies</w:t>
      </w:r>
      <w:proofErr w:type="gramEnd"/>
      <w:r>
        <w:rPr>
          <w:sz w:val="20"/>
        </w:rPr>
        <w:t xml:space="preserve"> </w:t>
      </w:r>
      <w:r>
        <w:rPr>
          <w:w w:val="95"/>
          <w:sz w:val="20"/>
        </w:rPr>
        <w:t>you</w:t>
      </w:r>
      <w:r>
        <w:rPr>
          <w:spacing w:val="-1"/>
          <w:sz w:val="20"/>
        </w:rPr>
        <w:t xml:space="preserve"> </w:t>
      </w:r>
      <w:r>
        <w:rPr>
          <w:spacing w:val="-2"/>
          <w:w w:val="95"/>
          <w:sz w:val="20"/>
        </w:rPr>
        <w:t>require.</w:t>
      </w:r>
    </w:p>
    <w:p w14:paraId="1B72FD65" w14:textId="77777777" w:rsidR="006050BA" w:rsidRDefault="006050BA">
      <w:pPr>
        <w:rPr>
          <w:sz w:val="20"/>
        </w:rPr>
      </w:pPr>
    </w:p>
    <w:p w14:paraId="3ABFAC27" w14:textId="77777777" w:rsidR="009C73B2" w:rsidRDefault="009C73B2">
      <w:pPr>
        <w:rPr>
          <w:sz w:val="20"/>
        </w:rPr>
      </w:pPr>
    </w:p>
    <w:p w14:paraId="013B65BB" w14:textId="31D37238" w:rsidR="009C73B2" w:rsidRDefault="009C73B2" w:rsidP="009C73B2">
      <w:pPr>
        <w:widowControl/>
        <w:autoSpaceDE/>
        <w:autoSpaceDN/>
        <w:rPr>
          <w:rFonts w:ascii="Times New Roman" w:eastAsia="Times New Roman" w:hAnsi="Times New Roman" w:cs="Times New Roman"/>
          <w:sz w:val="24"/>
          <w:szCs w:val="24"/>
        </w:rPr>
      </w:pPr>
    </w:p>
    <w:p w14:paraId="0A582D12" w14:textId="30905A82" w:rsidR="009C73B2" w:rsidRPr="009C73B2" w:rsidRDefault="00200400" w:rsidP="00200400">
      <w:pPr>
        <w:widowControl/>
        <w:autoSpaceDE/>
        <w:autoSpaceDN/>
        <w:rPr>
          <w:rFonts w:ascii="Times New Roman" w:eastAsia="Times New Roman" w:hAnsi="Times New Roman" w:cs="Times New Roman"/>
          <w:sz w:val="24"/>
          <w:szCs w:val="24"/>
        </w:rPr>
        <w:sectPr w:rsidR="009C73B2" w:rsidRPr="009C73B2">
          <w:pgSz w:w="15840" w:h="12240" w:orient="landscape"/>
          <w:pgMar w:top="920" w:right="800" w:bottom="1220" w:left="1320" w:header="0" w:footer="790" w:gutter="0"/>
          <w:cols w:space="720"/>
        </w:sectPr>
      </w:pP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0" distB="0" distL="0" distR="0" wp14:anchorId="4E73B66E" wp14:editId="560AE322">
            <wp:extent cx="6464300" cy="1587500"/>
            <wp:effectExtent l="0" t="0" r="0" b="0"/>
            <wp:docPr id="2"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6464300" cy="1587500"/>
                    </a:xfrm>
                    <a:prstGeom prst="rect">
                      <a:avLst/>
                    </a:prstGeom>
                  </pic:spPr>
                </pic:pic>
              </a:graphicData>
            </a:graphic>
          </wp:inline>
        </w:drawing>
      </w:r>
    </w:p>
    <w:p w14:paraId="73C5B1D3" w14:textId="77777777" w:rsidR="006050BA" w:rsidRPr="00F70D79" w:rsidRDefault="00000000" w:rsidP="009C73B2">
      <w:pPr>
        <w:pStyle w:val="Heading2"/>
        <w:spacing w:before="88"/>
        <w:ind w:left="0"/>
        <w:rPr>
          <w:color w:val="324D9C"/>
        </w:rPr>
      </w:pPr>
      <w:bookmarkStart w:id="28" w:name="_TOC_250009"/>
      <w:bookmarkEnd w:id="28"/>
      <w:r w:rsidRPr="00200400">
        <w:rPr>
          <w:color w:val="324D9C"/>
          <w:spacing w:val="-2"/>
        </w:rPr>
        <w:lastRenderedPageBreak/>
        <w:t>Stationery</w:t>
      </w:r>
    </w:p>
    <w:p w14:paraId="0243E4E4" w14:textId="77777777" w:rsidR="006050BA" w:rsidRDefault="00000000" w:rsidP="001219D3">
      <w:pPr>
        <w:pStyle w:val="BodyText"/>
        <w:spacing w:line="446" w:lineRule="auto"/>
        <w:ind w:left="119" w:right="4568"/>
      </w:pPr>
      <w:r>
        <w:rPr>
          <w:w w:val="95"/>
        </w:rPr>
        <w:t xml:space="preserve">Branded stationery should be used when conducting Cornerstone International Group business. </w:t>
      </w:r>
      <w:r>
        <w:t>There are two templates for</w:t>
      </w:r>
      <w:r>
        <w:rPr>
          <w:spacing w:val="-1"/>
        </w:rPr>
        <w:t xml:space="preserve"> </w:t>
      </w:r>
      <w:r>
        <w:t>letterhead:</w:t>
      </w:r>
    </w:p>
    <w:p w14:paraId="01B0AE69" w14:textId="77777777" w:rsidR="006050BA" w:rsidRDefault="00000000">
      <w:pPr>
        <w:pStyle w:val="ListParagraph"/>
        <w:numPr>
          <w:ilvl w:val="0"/>
          <w:numId w:val="2"/>
        </w:numPr>
        <w:tabs>
          <w:tab w:val="left" w:pos="840"/>
        </w:tabs>
        <w:spacing w:before="0" w:line="272" w:lineRule="exact"/>
        <w:ind w:hanging="361"/>
        <w:rPr>
          <w:sz w:val="20"/>
        </w:rPr>
      </w:pPr>
      <w:r>
        <w:rPr>
          <w:w w:val="95"/>
          <w:sz w:val="20"/>
        </w:rPr>
        <w:t>If</w:t>
      </w:r>
      <w:r>
        <w:rPr>
          <w:spacing w:val="6"/>
          <w:sz w:val="20"/>
        </w:rPr>
        <w:t xml:space="preserve"> </w:t>
      </w:r>
      <w:r>
        <w:rPr>
          <w:w w:val="95"/>
          <w:sz w:val="20"/>
        </w:rPr>
        <w:t>you</w:t>
      </w:r>
      <w:r>
        <w:rPr>
          <w:spacing w:val="5"/>
          <w:sz w:val="20"/>
        </w:rPr>
        <w:t xml:space="preserve"> </w:t>
      </w:r>
      <w:r>
        <w:rPr>
          <w:w w:val="95"/>
          <w:sz w:val="20"/>
        </w:rPr>
        <w:t>use</w:t>
      </w:r>
      <w:r>
        <w:rPr>
          <w:spacing w:val="6"/>
          <w:sz w:val="20"/>
        </w:rPr>
        <w:t xml:space="preserve"> </w:t>
      </w:r>
      <w:r>
        <w:rPr>
          <w:w w:val="95"/>
          <w:sz w:val="20"/>
        </w:rPr>
        <w:t>your</w:t>
      </w:r>
      <w:r>
        <w:rPr>
          <w:spacing w:val="5"/>
          <w:sz w:val="20"/>
        </w:rPr>
        <w:t xml:space="preserve"> </w:t>
      </w:r>
      <w:r>
        <w:rPr>
          <w:w w:val="95"/>
          <w:sz w:val="20"/>
        </w:rPr>
        <w:t>Cornerstone</w:t>
      </w:r>
      <w:r>
        <w:rPr>
          <w:spacing w:val="6"/>
          <w:sz w:val="20"/>
        </w:rPr>
        <w:t xml:space="preserve"> </w:t>
      </w:r>
      <w:r>
        <w:rPr>
          <w:w w:val="95"/>
          <w:sz w:val="20"/>
        </w:rPr>
        <w:t>brand</w:t>
      </w:r>
      <w:r>
        <w:rPr>
          <w:spacing w:val="4"/>
          <w:sz w:val="20"/>
        </w:rPr>
        <w:t xml:space="preserve"> </w:t>
      </w:r>
      <w:r>
        <w:rPr>
          <w:w w:val="95"/>
          <w:sz w:val="20"/>
        </w:rPr>
        <w:t>name</w:t>
      </w:r>
      <w:r>
        <w:rPr>
          <w:spacing w:val="6"/>
          <w:sz w:val="20"/>
        </w:rPr>
        <w:t xml:space="preserve"> </w:t>
      </w:r>
      <w:r>
        <w:rPr>
          <w:w w:val="95"/>
          <w:sz w:val="20"/>
        </w:rPr>
        <w:t>(</w:t>
      </w:r>
      <w:r>
        <w:rPr>
          <w:rFonts w:ascii="Calibri"/>
          <w:i/>
          <w:w w:val="95"/>
          <w:sz w:val="20"/>
        </w:rPr>
        <w:t>see</w:t>
      </w:r>
      <w:r>
        <w:rPr>
          <w:rFonts w:ascii="Calibri"/>
          <w:i/>
          <w:spacing w:val="13"/>
          <w:sz w:val="20"/>
        </w:rPr>
        <w:t xml:space="preserve"> </w:t>
      </w:r>
      <w:r>
        <w:rPr>
          <w:rFonts w:ascii="Calibri"/>
          <w:i/>
          <w:w w:val="95"/>
          <w:sz w:val="20"/>
        </w:rPr>
        <w:t>example</w:t>
      </w:r>
      <w:r>
        <w:rPr>
          <w:rFonts w:ascii="Calibri"/>
          <w:i/>
          <w:spacing w:val="11"/>
          <w:sz w:val="20"/>
        </w:rPr>
        <w:t xml:space="preserve"> </w:t>
      </w:r>
      <w:r>
        <w:rPr>
          <w:rFonts w:ascii="Calibri"/>
          <w:i/>
          <w:spacing w:val="-5"/>
          <w:w w:val="95"/>
          <w:sz w:val="20"/>
        </w:rPr>
        <w:t>1</w:t>
      </w:r>
      <w:r>
        <w:rPr>
          <w:spacing w:val="-5"/>
          <w:w w:val="95"/>
          <w:sz w:val="20"/>
        </w:rPr>
        <w:t>).</w:t>
      </w:r>
    </w:p>
    <w:p w14:paraId="721FB2BB" w14:textId="77777777" w:rsidR="006050BA" w:rsidRDefault="00000000">
      <w:pPr>
        <w:pStyle w:val="ListParagraph"/>
        <w:numPr>
          <w:ilvl w:val="1"/>
          <w:numId w:val="2"/>
        </w:numPr>
        <w:tabs>
          <w:tab w:val="left" w:pos="1559"/>
          <w:tab w:val="left" w:pos="1561"/>
        </w:tabs>
        <w:spacing w:before="122"/>
        <w:ind w:hanging="361"/>
        <w:rPr>
          <w:sz w:val="20"/>
        </w:rPr>
      </w:pPr>
      <w:r>
        <w:rPr>
          <w:w w:val="95"/>
          <w:sz w:val="20"/>
        </w:rPr>
        <w:t>Include</w:t>
      </w:r>
      <w:r>
        <w:rPr>
          <w:spacing w:val="2"/>
          <w:sz w:val="20"/>
        </w:rPr>
        <w:t xml:space="preserve"> </w:t>
      </w:r>
      <w:r>
        <w:rPr>
          <w:w w:val="95"/>
          <w:sz w:val="20"/>
        </w:rPr>
        <w:t>corporate</w:t>
      </w:r>
      <w:r>
        <w:rPr>
          <w:spacing w:val="2"/>
          <w:sz w:val="20"/>
        </w:rPr>
        <w:t xml:space="preserve"> </w:t>
      </w:r>
      <w:r>
        <w:rPr>
          <w:spacing w:val="-4"/>
          <w:w w:val="95"/>
          <w:sz w:val="20"/>
        </w:rPr>
        <w:t>logo.</w:t>
      </w:r>
    </w:p>
    <w:p w14:paraId="4518B6CD" w14:textId="77777777" w:rsidR="006050BA" w:rsidRDefault="00000000">
      <w:pPr>
        <w:pStyle w:val="ListParagraph"/>
        <w:numPr>
          <w:ilvl w:val="1"/>
          <w:numId w:val="2"/>
        </w:numPr>
        <w:tabs>
          <w:tab w:val="left" w:pos="1561"/>
        </w:tabs>
        <w:ind w:hanging="361"/>
        <w:rPr>
          <w:sz w:val="20"/>
        </w:rPr>
      </w:pPr>
      <w:r>
        <w:rPr>
          <w:w w:val="95"/>
          <w:sz w:val="20"/>
        </w:rPr>
        <w:t>Address</w:t>
      </w:r>
      <w:r>
        <w:rPr>
          <w:sz w:val="20"/>
        </w:rPr>
        <w:t xml:space="preserve"> </w:t>
      </w:r>
      <w:r>
        <w:rPr>
          <w:w w:val="95"/>
          <w:sz w:val="20"/>
        </w:rPr>
        <w:t>and</w:t>
      </w:r>
      <w:r>
        <w:rPr>
          <w:spacing w:val="-1"/>
          <w:sz w:val="20"/>
        </w:rPr>
        <w:t xml:space="preserve"> </w:t>
      </w:r>
      <w:r>
        <w:rPr>
          <w:w w:val="95"/>
          <w:sz w:val="20"/>
        </w:rPr>
        <w:t>contact</w:t>
      </w:r>
      <w:r>
        <w:rPr>
          <w:spacing w:val="3"/>
          <w:sz w:val="20"/>
        </w:rPr>
        <w:t xml:space="preserve"> </w:t>
      </w:r>
      <w:r>
        <w:rPr>
          <w:w w:val="95"/>
          <w:sz w:val="20"/>
        </w:rPr>
        <w:t>data</w:t>
      </w:r>
      <w:r>
        <w:rPr>
          <w:sz w:val="20"/>
        </w:rPr>
        <w:t xml:space="preserve"> </w:t>
      </w:r>
      <w:r>
        <w:rPr>
          <w:w w:val="95"/>
          <w:sz w:val="20"/>
        </w:rPr>
        <w:t>in</w:t>
      </w:r>
      <w:r>
        <w:rPr>
          <w:sz w:val="20"/>
        </w:rPr>
        <w:t xml:space="preserve"> </w:t>
      </w:r>
      <w:r>
        <w:rPr>
          <w:spacing w:val="-2"/>
          <w:w w:val="95"/>
          <w:sz w:val="20"/>
        </w:rPr>
        <w:t>footer.</w:t>
      </w:r>
    </w:p>
    <w:p w14:paraId="6029A705" w14:textId="77777777" w:rsidR="006050BA" w:rsidRDefault="00000000">
      <w:pPr>
        <w:pStyle w:val="ListParagraph"/>
        <w:numPr>
          <w:ilvl w:val="0"/>
          <w:numId w:val="2"/>
        </w:numPr>
        <w:tabs>
          <w:tab w:val="left" w:pos="840"/>
        </w:tabs>
        <w:spacing w:before="121"/>
        <w:ind w:hanging="361"/>
        <w:rPr>
          <w:sz w:val="20"/>
        </w:rPr>
      </w:pPr>
      <w:r>
        <w:rPr>
          <w:w w:val="95"/>
          <w:sz w:val="20"/>
        </w:rPr>
        <w:t>If</w:t>
      </w:r>
      <w:r>
        <w:rPr>
          <w:spacing w:val="6"/>
          <w:sz w:val="20"/>
        </w:rPr>
        <w:t xml:space="preserve"> </w:t>
      </w:r>
      <w:r>
        <w:rPr>
          <w:w w:val="95"/>
          <w:sz w:val="20"/>
        </w:rPr>
        <w:t>you</w:t>
      </w:r>
      <w:r>
        <w:rPr>
          <w:spacing w:val="6"/>
          <w:sz w:val="20"/>
        </w:rPr>
        <w:t xml:space="preserve"> </w:t>
      </w:r>
      <w:r>
        <w:rPr>
          <w:w w:val="95"/>
          <w:sz w:val="20"/>
        </w:rPr>
        <w:t>use</w:t>
      </w:r>
      <w:r>
        <w:rPr>
          <w:spacing w:val="7"/>
          <w:sz w:val="20"/>
        </w:rPr>
        <w:t xml:space="preserve"> </w:t>
      </w:r>
      <w:r>
        <w:rPr>
          <w:w w:val="95"/>
          <w:sz w:val="20"/>
        </w:rPr>
        <w:t>your</w:t>
      </w:r>
      <w:r>
        <w:rPr>
          <w:spacing w:val="6"/>
          <w:sz w:val="20"/>
        </w:rPr>
        <w:t xml:space="preserve"> </w:t>
      </w:r>
      <w:r>
        <w:rPr>
          <w:w w:val="95"/>
          <w:sz w:val="20"/>
        </w:rPr>
        <w:t>non-Cornerstone</w:t>
      </w:r>
      <w:r>
        <w:rPr>
          <w:spacing w:val="7"/>
          <w:sz w:val="20"/>
        </w:rPr>
        <w:t xml:space="preserve"> </w:t>
      </w:r>
      <w:r>
        <w:rPr>
          <w:w w:val="95"/>
          <w:sz w:val="20"/>
        </w:rPr>
        <w:t>brand</w:t>
      </w:r>
      <w:r>
        <w:rPr>
          <w:spacing w:val="4"/>
          <w:sz w:val="20"/>
        </w:rPr>
        <w:t xml:space="preserve"> </w:t>
      </w:r>
      <w:r>
        <w:rPr>
          <w:w w:val="95"/>
          <w:sz w:val="20"/>
        </w:rPr>
        <w:t>name</w:t>
      </w:r>
      <w:r>
        <w:rPr>
          <w:spacing w:val="7"/>
          <w:sz w:val="20"/>
        </w:rPr>
        <w:t xml:space="preserve"> </w:t>
      </w:r>
      <w:r>
        <w:rPr>
          <w:w w:val="95"/>
          <w:sz w:val="20"/>
        </w:rPr>
        <w:t>(</w:t>
      </w:r>
      <w:r>
        <w:rPr>
          <w:rFonts w:ascii="Calibri"/>
          <w:i/>
          <w:w w:val="95"/>
          <w:sz w:val="20"/>
        </w:rPr>
        <w:t>see</w:t>
      </w:r>
      <w:r>
        <w:rPr>
          <w:rFonts w:ascii="Calibri"/>
          <w:i/>
          <w:spacing w:val="12"/>
          <w:sz w:val="20"/>
        </w:rPr>
        <w:t xml:space="preserve"> </w:t>
      </w:r>
      <w:r>
        <w:rPr>
          <w:rFonts w:ascii="Calibri"/>
          <w:i/>
          <w:w w:val="95"/>
          <w:sz w:val="20"/>
        </w:rPr>
        <w:t>example</w:t>
      </w:r>
      <w:r>
        <w:rPr>
          <w:rFonts w:ascii="Calibri"/>
          <w:i/>
          <w:spacing w:val="14"/>
          <w:sz w:val="20"/>
        </w:rPr>
        <w:t xml:space="preserve"> </w:t>
      </w:r>
      <w:r>
        <w:rPr>
          <w:rFonts w:ascii="Calibri"/>
          <w:i/>
          <w:spacing w:val="-5"/>
          <w:w w:val="95"/>
          <w:sz w:val="20"/>
        </w:rPr>
        <w:t>2</w:t>
      </w:r>
      <w:r>
        <w:rPr>
          <w:spacing w:val="-5"/>
          <w:w w:val="95"/>
          <w:sz w:val="20"/>
        </w:rPr>
        <w:t>).</w:t>
      </w:r>
    </w:p>
    <w:p w14:paraId="38F94EC6" w14:textId="77777777" w:rsidR="006050BA" w:rsidRDefault="00000000">
      <w:pPr>
        <w:pStyle w:val="ListParagraph"/>
        <w:numPr>
          <w:ilvl w:val="1"/>
          <w:numId w:val="2"/>
        </w:numPr>
        <w:tabs>
          <w:tab w:val="left" w:pos="1559"/>
          <w:tab w:val="left" w:pos="1560"/>
        </w:tabs>
        <w:ind w:left="1559" w:hanging="361"/>
        <w:rPr>
          <w:sz w:val="20"/>
        </w:rPr>
      </w:pPr>
      <w:r>
        <w:rPr>
          <w:w w:val="95"/>
          <w:sz w:val="20"/>
        </w:rPr>
        <w:t>Include</w:t>
      </w:r>
      <w:r>
        <w:rPr>
          <w:spacing w:val="-3"/>
          <w:w w:val="95"/>
          <w:sz w:val="20"/>
        </w:rPr>
        <w:t xml:space="preserve"> </w:t>
      </w:r>
      <w:r>
        <w:rPr>
          <w:w w:val="95"/>
          <w:sz w:val="20"/>
        </w:rPr>
        <w:t>“member</w:t>
      </w:r>
      <w:r>
        <w:rPr>
          <w:spacing w:val="-3"/>
          <w:w w:val="95"/>
          <w:sz w:val="20"/>
        </w:rPr>
        <w:t xml:space="preserve"> </w:t>
      </w:r>
      <w:r>
        <w:rPr>
          <w:w w:val="95"/>
          <w:sz w:val="20"/>
        </w:rPr>
        <w:t>of”</w:t>
      </w:r>
      <w:r>
        <w:rPr>
          <w:spacing w:val="-2"/>
          <w:w w:val="95"/>
          <w:sz w:val="20"/>
        </w:rPr>
        <w:t xml:space="preserve"> </w:t>
      </w:r>
      <w:r>
        <w:rPr>
          <w:spacing w:val="-4"/>
          <w:w w:val="95"/>
          <w:sz w:val="20"/>
        </w:rPr>
        <w:t>logo.</w:t>
      </w:r>
    </w:p>
    <w:p w14:paraId="4F4FC13E" w14:textId="77777777" w:rsidR="006050BA" w:rsidRDefault="00000000">
      <w:pPr>
        <w:pStyle w:val="ListParagraph"/>
        <w:numPr>
          <w:ilvl w:val="1"/>
          <w:numId w:val="2"/>
        </w:numPr>
        <w:tabs>
          <w:tab w:val="left" w:pos="1560"/>
        </w:tabs>
        <w:spacing w:before="121"/>
        <w:ind w:left="1559" w:hanging="361"/>
        <w:rPr>
          <w:sz w:val="20"/>
        </w:rPr>
      </w:pPr>
      <w:r>
        <w:rPr>
          <w:w w:val="95"/>
          <w:sz w:val="20"/>
        </w:rPr>
        <w:t>Address</w:t>
      </w:r>
      <w:r>
        <w:rPr>
          <w:sz w:val="20"/>
        </w:rPr>
        <w:t xml:space="preserve"> </w:t>
      </w:r>
      <w:r>
        <w:rPr>
          <w:w w:val="95"/>
          <w:sz w:val="20"/>
        </w:rPr>
        <w:t>and</w:t>
      </w:r>
      <w:r>
        <w:rPr>
          <w:spacing w:val="-1"/>
          <w:sz w:val="20"/>
        </w:rPr>
        <w:t xml:space="preserve"> </w:t>
      </w:r>
      <w:r>
        <w:rPr>
          <w:w w:val="95"/>
          <w:sz w:val="20"/>
        </w:rPr>
        <w:t>contact</w:t>
      </w:r>
      <w:r>
        <w:rPr>
          <w:spacing w:val="3"/>
          <w:sz w:val="20"/>
        </w:rPr>
        <w:t xml:space="preserve"> </w:t>
      </w:r>
      <w:r>
        <w:rPr>
          <w:w w:val="95"/>
          <w:sz w:val="20"/>
        </w:rPr>
        <w:t>data</w:t>
      </w:r>
      <w:r>
        <w:rPr>
          <w:sz w:val="20"/>
        </w:rPr>
        <w:t xml:space="preserve"> </w:t>
      </w:r>
      <w:r>
        <w:rPr>
          <w:w w:val="95"/>
          <w:sz w:val="20"/>
        </w:rPr>
        <w:t>in</w:t>
      </w:r>
      <w:r>
        <w:rPr>
          <w:sz w:val="20"/>
        </w:rPr>
        <w:t xml:space="preserve"> </w:t>
      </w:r>
      <w:r>
        <w:rPr>
          <w:spacing w:val="-2"/>
          <w:w w:val="95"/>
          <w:sz w:val="20"/>
        </w:rPr>
        <w:t>footer.</w:t>
      </w:r>
    </w:p>
    <w:p w14:paraId="41B55405" w14:textId="170A84A6" w:rsidR="006050BA" w:rsidRDefault="00200400" w:rsidP="00AA706E">
      <w:pPr>
        <w:pStyle w:val="BodyText"/>
        <w:spacing w:before="1"/>
        <w:jc w:val="center"/>
        <w:rPr>
          <w:sz w:val="3"/>
        </w:rPr>
      </w:pPr>
      <w:r w:rsidRPr="00200400">
        <w:rPr>
          <w:noProof/>
          <w:sz w:val="3"/>
        </w:rPr>
        <w:lastRenderedPageBreak/>
        <w:drawing>
          <wp:inline distT="0" distB="0" distL="0" distR="0" wp14:anchorId="0AF16FEF" wp14:editId="71067EA2">
            <wp:extent cx="2811479" cy="3638550"/>
            <wp:effectExtent l="0" t="0" r="8255" b="0"/>
            <wp:docPr id="4" name="Picture 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Graphical user interface, application&#10;&#10;Description automatically generated"/>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824858" cy="3655864"/>
                    </a:xfrm>
                    <a:prstGeom prst="rect">
                      <a:avLst/>
                    </a:prstGeom>
                  </pic:spPr>
                </pic:pic>
              </a:graphicData>
            </a:graphic>
          </wp:inline>
        </w:drawing>
      </w:r>
      <w:r w:rsidRPr="00200400">
        <w:rPr>
          <w:noProof/>
          <w:sz w:val="3"/>
        </w:rPr>
        <w:drawing>
          <wp:inline distT="0" distB="0" distL="0" distR="0" wp14:anchorId="098F86F6" wp14:editId="655D4CCB">
            <wp:extent cx="2781788" cy="3600124"/>
            <wp:effectExtent l="0" t="0" r="0" b="635"/>
            <wp:docPr id="5" name="Picture 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Text&#10;&#10;Description automatically generated with medium confidence"/>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800761" cy="3624679"/>
                    </a:xfrm>
                    <a:prstGeom prst="rect">
                      <a:avLst/>
                    </a:prstGeom>
                  </pic:spPr>
                </pic:pic>
              </a:graphicData>
            </a:graphic>
          </wp:inline>
        </w:drawing>
      </w:r>
    </w:p>
    <w:p w14:paraId="730DABCA" w14:textId="4CEFCE1B" w:rsidR="00AA706E" w:rsidRPr="00AA706E" w:rsidRDefault="00AA706E" w:rsidP="00AA706E">
      <w:pPr>
        <w:pStyle w:val="BodyText"/>
        <w:spacing w:before="1"/>
        <w:rPr>
          <w:sz w:val="24"/>
          <w:szCs w:val="24"/>
        </w:rPr>
      </w:pPr>
      <w:r>
        <w:rPr>
          <w:sz w:val="24"/>
          <w:szCs w:val="24"/>
        </w:rPr>
        <w:t xml:space="preserve">                               Example 1                                                                Example 2    </w:t>
      </w:r>
    </w:p>
    <w:p w14:paraId="64651E41" w14:textId="7E9F5575" w:rsidR="006050BA" w:rsidRDefault="00AA706E">
      <w:pPr>
        <w:rPr>
          <w:sz w:val="3"/>
        </w:rPr>
        <w:sectPr w:rsidR="006050BA">
          <w:pgSz w:w="15840" w:h="12240" w:orient="landscape"/>
          <w:pgMar w:top="960" w:right="800" w:bottom="880" w:left="1320" w:header="0" w:footer="1034" w:gutter="0"/>
          <w:cols w:space="720"/>
        </w:sectPr>
      </w:pPr>
      <w:r>
        <w:rPr>
          <w:sz w:val="3"/>
        </w:rPr>
        <w:t xml:space="preserve">                                     </w:t>
      </w:r>
    </w:p>
    <w:p w14:paraId="164686AC" w14:textId="77777777" w:rsidR="006050BA" w:rsidRPr="00F70D79" w:rsidRDefault="00000000">
      <w:pPr>
        <w:pStyle w:val="Heading2"/>
        <w:rPr>
          <w:color w:val="324D9C"/>
        </w:rPr>
      </w:pPr>
      <w:bookmarkStart w:id="29" w:name="_TOC_250008"/>
      <w:r w:rsidRPr="00D75713">
        <w:rPr>
          <w:color w:val="324D9C"/>
        </w:rPr>
        <w:lastRenderedPageBreak/>
        <w:t>Marketing</w:t>
      </w:r>
      <w:r w:rsidRPr="00D75713">
        <w:rPr>
          <w:color w:val="324D9C"/>
          <w:spacing w:val="-8"/>
        </w:rPr>
        <w:t xml:space="preserve"> </w:t>
      </w:r>
      <w:bookmarkEnd w:id="29"/>
      <w:r w:rsidRPr="00D75713">
        <w:rPr>
          <w:color w:val="324D9C"/>
          <w:spacing w:val="-2"/>
        </w:rPr>
        <w:t>Material</w:t>
      </w:r>
    </w:p>
    <w:p w14:paraId="2AA92CE8" w14:textId="77777777" w:rsidR="006050BA" w:rsidRDefault="00000000">
      <w:pPr>
        <w:pStyle w:val="BodyText"/>
        <w:spacing w:before="289"/>
        <w:ind w:left="840"/>
      </w:pPr>
      <w:r>
        <w:rPr>
          <w:w w:val="95"/>
        </w:rPr>
        <w:t>Templates</w:t>
      </w:r>
      <w:r>
        <w:rPr>
          <w:spacing w:val="1"/>
        </w:rPr>
        <w:t xml:space="preserve"> </w:t>
      </w:r>
      <w:r>
        <w:rPr>
          <w:w w:val="95"/>
        </w:rPr>
        <w:t>are</w:t>
      </w:r>
      <w:r>
        <w:rPr>
          <w:spacing w:val="1"/>
        </w:rPr>
        <w:t xml:space="preserve"> </w:t>
      </w:r>
      <w:r>
        <w:rPr>
          <w:w w:val="95"/>
        </w:rPr>
        <w:t>provided</w:t>
      </w:r>
      <w:r>
        <w:rPr>
          <w:spacing w:val="-1"/>
        </w:rPr>
        <w:t xml:space="preserve"> </w:t>
      </w:r>
      <w:r>
        <w:rPr>
          <w:w w:val="95"/>
        </w:rPr>
        <w:t>on</w:t>
      </w:r>
      <w:r>
        <w:t xml:space="preserve"> </w:t>
      </w:r>
      <w:r>
        <w:rPr>
          <w:w w:val="95"/>
        </w:rPr>
        <w:t>the</w:t>
      </w:r>
      <w:r>
        <w:rPr>
          <w:spacing w:val="1"/>
        </w:rPr>
        <w:t xml:space="preserve"> </w:t>
      </w:r>
      <w:r>
        <w:rPr>
          <w:w w:val="95"/>
        </w:rPr>
        <w:t>Members</w:t>
      </w:r>
      <w:r>
        <w:rPr>
          <w:spacing w:val="1"/>
        </w:rPr>
        <w:t xml:space="preserve"> </w:t>
      </w:r>
      <w:r>
        <w:rPr>
          <w:w w:val="95"/>
        </w:rPr>
        <w:t>Portal</w:t>
      </w:r>
      <w:r>
        <w:rPr>
          <w:spacing w:val="2"/>
        </w:rPr>
        <w:t xml:space="preserve"> </w:t>
      </w:r>
      <w:r>
        <w:rPr>
          <w:w w:val="95"/>
        </w:rPr>
        <w:t>for</w:t>
      </w:r>
      <w:r>
        <w:t xml:space="preserve"> </w:t>
      </w:r>
      <w:r>
        <w:rPr>
          <w:w w:val="95"/>
        </w:rPr>
        <w:t>print</w:t>
      </w:r>
      <w:r>
        <w:rPr>
          <w:spacing w:val="1"/>
        </w:rPr>
        <w:t xml:space="preserve"> </w:t>
      </w:r>
      <w:r>
        <w:rPr>
          <w:w w:val="95"/>
        </w:rPr>
        <w:t>presentations,</w:t>
      </w:r>
      <w:r>
        <w:rPr>
          <w:spacing w:val="1"/>
        </w:rPr>
        <w:t xml:space="preserve"> </w:t>
      </w:r>
      <w:r>
        <w:rPr>
          <w:w w:val="95"/>
        </w:rPr>
        <w:t>press</w:t>
      </w:r>
      <w:r>
        <w:rPr>
          <w:spacing w:val="1"/>
        </w:rPr>
        <w:t xml:space="preserve"> </w:t>
      </w:r>
      <w:r>
        <w:rPr>
          <w:w w:val="95"/>
        </w:rPr>
        <w:t>releases</w:t>
      </w:r>
      <w:r>
        <w:rPr>
          <w:spacing w:val="1"/>
        </w:rPr>
        <w:t xml:space="preserve"> </w:t>
      </w:r>
      <w:r>
        <w:rPr>
          <w:w w:val="95"/>
        </w:rPr>
        <w:t>and</w:t>
      </w:r>
      <w:r>
        <w:t xml:space="preserve"> </w:t>
      </w:r>
      <w:r>
        <w:rPr>
          <w:w w:val="95"/>
        </w:rPr>
        <w:t>PowerPoint</w:t>
      </w:r>
      <w:r>
        <w:rPr>
          <w:spacing w:val="1"/>
        </w:rPr>
        <w:t xml:space="preserve"> </w:t>
      </w:r>
      <w:r>
        <w:rPr>
          <w:spacing w:val="-2"/>
          <w:w w:val="95"/>
        </w:rPr>
        <w:t>presentations.</w:t>
      </w:r>
    </w:p>
    <w:p w14:paraId="372C9181" w14:textId="77777777" w:rsidR="006050BA" w:rsidRDefault="006050BA">
      <w:pPr>
        <w:pStyle w:val="BodyText"/>
        <w:spacing w:before="4"/>
        <w:rPr>
          <w:sz w:val="17"/>
        </w:rPr>
      </w:pPr>
    </w:p>
    <w:p w14:paraId="43D6D7CE" w14:textId="77777777" w:rsidR="006050BA" w:rsidRDefault="00000000">
      <w:pPr>
        <w:pStyle w:val="BodyText"/>
        <w:spacing w:line="288" w:lineRule="auto"/>
        <w:ind w:left="840" w:right="734"/>
      </w:pPr>
      <w:r>
        <w:rPr>
          <w:w w:val="95"/>
        </w:rPr>
        <w:t xml:space="preserve">Members are free to re-design and create their own marketing material, given that the visual design for one proposal or region may not </w:t>
      </w:r>
      <w:r>
        <w:t>be the most appropriate for another.</w:t>
      </w:r>
    </w:p>
    <w:p w14:paraId="2421E0CA" w14:textId="662FF939" w:rsidR="006050BA" w:rsidRDefault="00000000">
      <w:pPr>
        <w:pStyle w:val="BodyText"/>
        <w:spacing w:before="180" w:line="288" w:lineRule="auto"/>
        <w:ind w:left="840" w:right="734"/>
      </w:pPr>
      <w:r>
        <w:rPr>
          <w:w w:val="95"/>
        </w:rPr>
        <w:t xml:space="preserve">Any presentation of the Cornerstone International Group name and logos, however, must conform to the standards and guidelines </w:t>
      </w:r>
      <w:r>
        <w:t>presented in this document.</w:t>
      </w:r>
    </w:p>
    <w:p w14:paraId="5978E229" w14:textId="611839DA" w:rsidR="0010737B" w:rsidRDefault="0010737B">
      <w:pPr>
        <w:pStyle w:val="BodyText"/>
        <w:spacing w:before="180" w:line="288" w:lineRule="auto"/>
        <w:ind w:left="840" w:right="734"/>
      </w:pPr>
    </w:p>
    <w:p w14:paraId="797058AD" w14:textId="6606E80C" w:rsidR="0010737B" w:rsidRDefault="0010737B">
      <w:pPr>
        <w:pStyle w:val="BodyText"/>
        <w:spacing w:before="180" w:line="288" w:lineRule="auto"/>
        <w:ind w:left="840" w:right="734"/>
      </w:pPr>
    </w:p>
    <w:p w14:paraId="3200F04C" w14:textId="690F6893" w:rsidR="0010737B" w:rsidRDefault="0010737B">
      <w:pPr>
        <w:pStyle w:val="BodyText"/>
        <w:spacing w:before="180" w:line="288" w:lineRule="auto"/>
        <w:ind w:left="840" w:right="734"/>
      </w:pPr>
    </w:p>
    <w:p w14:paraId="5EDFDB92" w14:textId="5A8C479D" w:rsidR="006050BA" w:rsidRPr="00064DD8" w:rsidRDefault="00064DD8" w:rsidP="001219D3">
      <w:pPr>
        <w:pStyle w:val="BodyText"/>
        <w:spacing w:before="180" w:line="288" w:lineRule="auto"/>
        <w:ind w:left="840" w:right="734"/>
        <w:jc w:val="center"/>
      </w:pPr>
      <w:r>
        <w:rPr>
          <w:noProof/>
        </w:rPr>
        <w:drawing>
          <wp:inline distT="0" distB="0" distL="0" distR="0" wp14:anchorId="61616605" wp14:editId="5110C1DA">
            <wp:extent cx="2385433" cy="1330036"/>
            <wp:effectExtent l="0" t="0" r="2540" b="3810"/>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395325" cy="1335551"/>
                    </a:xfrm>
                    <a:prstGeom prst="rect">
                      <a:avLst/>
                    </a:prstGeom>
                  </pic:spPr>
                </pic:pic>
              </a:graphicData>
            </a:graphic>
          </wp:inline>
        </w:drawing>
      </w:r>
    </w:p>
    <w:p w14:paraId="4CF75976" w14:textId="32B07CA7" w:rsidR="006050BA" w:rsidRDefault="00223C7C" w:rsidP="00223C7C">
      <w:pPr>
        <w:tabs>
          <w:tab w:val="left" w:pos="4915"/>
        </w:tabs>
        <w:spacing w:before="1"/>
        <w:ind w:left="840"/>
        <w:rPr>
          <w:sz w:val="18"/>
        </w:rPr>
      </w:pPr>
      <w:r>
        <w:rPr>
          <w:w w:val="95"/>
          <w:sz w:val="18"/>
        </w:rPr>
        <w:tab/>
      </w:r>
      <w:r w:rsidR="00000000">
        <w:rPr>
          <w:w w:val="95"/>
          <w:sz w:val="18"/>
        </w:rPr>
        <w:t>PowerPoint</w:t>
      </w:r>
      <w:r w:rsidR="00000000">
        <w:rPr>
          <w:spacing w:val="1"/>
          <w:sz w:val="18"/>
        </w:rPr>
        <w:t xml:space="preserve"> </w:t>
      </w:r>
      <w:r w:rsidR="00000000">
        <w:rPr>
          <w:w w:val="95"/>
          <w:sz w:val="18"/>
        </w:rPr>
        <w:t>Presentation</w:t>
      </w:r>
      <w:r w:rsidR="00000000">
        <w:rPr>
          <w:spacing w:val="2"/>
          <w:sz w:val="18"/>
        </w:rPr>
        <w:t xml:space="preserve"> </w:t>
      </w:r>
      <w:r w:rsidR="00000000">
        <w:rPr>
          <w:w w:val="95"/>
          <w:sz w:val="18"/>
        </w:rPr>
        <w:t>–</w:t>
      </w:r>
      <w:r w:rsidR="00000000">
        <w:rPr>
          <w:spacing w:val="4"/>
          <w:sz w:val="18"/>
        </w:rPr>
        <w:t xml:space="preserve"> </w:t>
      </w:r>
      <w:r w:rsidR="00000000">
        <w:rPr>
          <w:w w:val="95"/>
          <w:sz w:val="18"/>
        </w:rPr>
        <w:t>preferred</w:t>
      </w:r>
      <w:r w:rsidR="00000000">
        <w:rPr>
          <w:spacing w:val="3"/>
          <w:sz w:val="18"/>
        </w:rPr>
        <w:t xml:space="preserve"> </w:t>
      </w:r>
      <w:r w:rsidR="00000000">
        <w:rPr>
          <w:w w:val="95"/>
          <w:sz w:val="18"/>
        </w:rPr>
        <w:t>16:9</w:t>
      </w:r>
      <w:r w:rsidR="00000000">
        <w:rPr>
          <w:spacing w:val="5"/>
          <w:sz w:val="18"/>
        </w:rPr>
        <w:t xml:space="preserve"> </w:t>
      </w:r>
      <w:r w:rsidR="00000000">
        <w:rPr>
          <w:spacing w:val="-2"/>
          <w:w w:val="95"/>
          <w:sz w:val="18"/>
        </w:rPr>
        <w:t>format</w:t>
      </w:r>
    </w:p>
    <w:p w14:paraId="482FF383" w14:textId="77777777" w:rsidR="006050BA" w:rsidRDefault="006050BA">
      <w:pPr>
        <w:rPr>
          <w:sz w:val="18"/>
        </w:rPr>
        <w:sectPr w:rsidR="006050BA">
          <w:pgSz w:w="15840" w:h="12240" w:orient="landscape"/>
          <w:pgMar w:top="920" w:right="800" w:bottom="1220" w:left="1320" w:header="0" w:footer="790" w:gutter="0"/>
          <w:cols w:space="720"/>
        </w:sectPr>
      </w:pPr>
    </w:p>
    <w:p w14:paraId="729DB4CA" w14:textId="77777777" w:rsidR="006050BA" w:rsidRPr="00F70D79" w:rsidRDefault="00000000">
      <w:pPr>
        <w:pStyle w:val="Heading1"/>
        <w:ind w:left="120" w:firstLine="0"/>
        <w:rPr>
          <w:color w:val="324D9C"/>
        </w:rPr>
      </w:pPr>
      <w:bookmarkStart w:id="30" w:name="_TOC_250007"/>
      <w:r w:rsidRPr="00F70D79">
        <w:rPr>
          <w:color w:val="324D9C"/>
          <w:w w:val="95"/>
        </w:rPr>
        <w:lastRenderedPageBreak/>
        <w:t>7.</w:t>
      </w:r>
      <w:r w:rsidRPr="00F70D79">
        <w:rPr>
          <w:color w:val="324D9C"/>
          <w:spacing w:val="-35"/>
          <w:w w:val="95"/>
        </w:rPr>
        <w:t xml:space="preserve"> </w:t>
      </w:r>
      <w:r w:rsidRPr="00F70D79">
        <w:rPr>
          <w:color w:val="324D9C"/>
          <w:w w:val="95"/>
        </w:rPr>
        <w:t>Where</w:t>
      </w:r>
      <w:r w:rsidRPr="00F70D79">
        <w:rPr>
          <w:color w:val="324D9C"/>
          <w:spacing w:val="5"/>
        </w:rPr>
        <w:t xml:space="preserve"> </w:t>
      </w:r>
      <w:r w:rsidRPr="00F70D79">
        <w:rPr>
          <w:color w:val="324D9C"/>
          <w:w w:val="95"/>
        </w:rPr>
        <w:t>to</w:t>
      </w:r>
      <w:r w:rsidRPr="00F70D79">
        <w:rPr>
          <w:color w:val="324D9C"/>
          <w:spacing w:val="7"/>
        </w:rPr>
        <w:t xml:space="preserve"> </w:t>
      </w:r>
      <w:r w:rsidRPr="00F70D79">
        <w:rPr>
          <w:color w:val="324D9C"/>
          <w:w w:val="95"/>
        </w:rPr>
        <w:t>find</w:t>
      </w:r>
      <w:r w:rsidRPr="00F70D79">
        <w:rPr>
          <w:color w:val="324D9C"/>
          <w:spacing w:val="6"/>
        </w:rPr>
        <w:t xml:space="preserve"> </w:t>
      </w:r>
      <w:bookmarkEnd w:id="30"/>
      <w:r w:rsidRPr="00F70D79">
        <w:rPr>
          <w:color w:val="324D9C"/>
          <w:spacing w:val="-2"/>
          <w:w w:val="95"/>
        </w:rPr>
        <w:t>resources</w:t>
      </w:r>
    </w:p>
    <w:p w14:paraId="272D9F2C" w14:textId="77777777" w:rsidR="006050BA" w:rsidRDefault="00000000">
      <w:pPr>
        <w:pStyle w:val="BodyText"/>
        <w:spacing w:before="243" w:line="288" w:lineRule="auto"/>
        <w:ind w:left="120" w:right="1551"/>
      </w:pPr>
      <w:r>
        <w:rPr>
          <w:w w:val="95"/>
        </w:rPr>
        <w:t xml:space="preserve">The materials discussed in this document are selections from the complete portfolio of branded communications of Cornerstone </w:t>
      </w:r>
      <w:r>
        <w:t>International Group.</w:t>
      </w:r>
    </w:p>
    <w:p w14:paraId="1C402325" w14:textId="77777777" w:rsidR="006050BA" w:rsidRDefault="00000000">
      <w:pPr>
        <w:pStyle w:val="BodyText"/>
        <w:spacing w:before="179"/>
        <w:ind w:left="120"/>
      </w:pPr>
      <w:r>
        <w:rPr>
          <w:w w:val="95"/>
        </w:rPr>
        <w:t>This</w:t>
      </w:r>
      <w:r>
        <w:rPr>
          <w:spacing w:val="1"/>
        </w:rPr>
        <w:t xml:space="preserve"> </w:t>
      </w:r>
      <w:r>
        <w:rPr>
          <w:w w:val="95"/>
        </w:rPr>
        <w:t>Chapter</w:t>
      </w:r>
      <w:r>
        <w:rPr>
          <w:spacing w:val="1"/>
        </w:rPr>
        <w:t xml:space="preserve"> </w:t>
      </w:r>
      <w:r>
        <w:rPr>
          <w:w w:val="95"/>
        </w:rPr>
        <w:t>tells</w:t>
      </w:r>
      <w:r>
        <w:rPr>
          <w:spacing w:val="2"/>
        </w:rPr>
        <w:t xml:space="preserve"> </w:t>
      </w:r>
      <w:r>
        <w:rPr>
          <w:w w:val="95"/>
        </w:rPr>
        <w:t>you</w:t>
      </w:r>
      <w:r>
        <w:t xml:space="preserve"> </w:t>
      </w:r>
      <w:r>
        <w:rPr>
          <w:w w:val="95"/>
        </w:rPr>
        <w:t>where</w:t>
      </w:r>
      <w:r>
        <w:rPr>
          <w:spacing w:val="2"/>
        </w:rPr>
        <w:t xml:space="preserve"> </w:t>
      </w:r>
      <w:r>
        <w:rPr>
          <w:w w:val="95"/>
        </w:rPr>
        <w:t>to</w:t>
      </w:r>
      <w:r>
        <w:rPr>
          <w:spacing w:val="2"/>
        </w:rPr>
        <w:t xml:space="preserve"> </w:t>
      </w:r>
      <w:r>
        <w:rPr>
          <w:w w:val="95"/>
        </w:rPr>
        <w:t>access</w:t>
      </w:r>
      <w:r>
        <w:rPr>
          <w:spacing w:val="1"/>
        </w:rPr>
        <w:t xml:space="preserve"> </w:t>
      </w:r>
      <w:r>
        <w:rPr>
          <w:w w:val="95"/>
        </w:rPr>
        <w:t>these</w:t>
      </w:r>
      <w:r>
        <w:t xml:space="preserve"> </w:t>
      </w:r>
      <w:r>
        <w:rPr>
          <w:w w:val="95"/>
        </w:rPr>
        <w:t>graphics</w:t>
      </w:r>
      <w:r>
        <w:rPr>
          <w:spacing w:val="2"/>
        </w:rPr>
        <w:t xml:space="preserve"> </w:t>
      </w:r>
      <w:r>
        <w:rPr>
          <w:w w:val="95"/>
        </w:rPr>
        <w:t>and/or</w:t>
      </w:r>
      <w:r>
        <w:t xml:space="preserve"> </w:t>
      </w:r>
      <w:r>
        <w:rPr>
          <w:w w:val="95"/>
        </w:rPr>
        <w:t>more</w:t>
      </w:r>
      <w:r>
        <w:rPr>
          <w:spacing w:val="2"/>
        </w:rPr>
        <w:t xml:space="preserve"> </w:t>
      </w:r>
      <w:r>
        <w:rPr>
          <w:spacing w:val="-2"/>
          <w:w w:val="95"/>
        </w:rPr>
        <w:t>information.</w:t>
      </w:r>
    </w:p>
    <w:p w14:paraId="6390F2D8" w14:textId="77777777" w:rsidR="006050BA" w:rsidRDefault="006050BA">
      <w:pPr>
        <w:pStyle w:val="BodyText"/>
        <w:spacing w:before="2"/>
        <w:rPr>
          <w:sz w:val="17"/>
        </w:rPr>
      </w:pPr>
    </w:p>
    <w:p w14:paraId="4AC12F58" w14:textId="1D3C7064" w:rsidR="006050BA" w:rsidRDefault="00000000">
      <w:pPr>
        <w:pStyle w:val="BodyText"/>
        <w:ind w:left="120"/>
      </w:pPr>
      <w:r>
        <w:rPr>
          <w:w w:val="95"/>
        </w:rPr>
        <w:t>For</w:t>
      </w:r>
      <w:r>
        <w:t xml:space="preserve"> </w:t>
      </w:r>
      <w:r>
        <w:rPr>
          <w:w w:val="95"/>
        </w:rPr>
        <w:t>a</w:t>
      </w:r>
      <w:r>
        <w:rPr>
          <w:spacing w:val="1"/>
        </w:rPr>
        <w:t xml:space="preserve"> </w:t>
      </w:r>
      <w:r>
        <w:rPr>
          <w:w w:val="95"/>
        </w:rPr>
        <w:t>complete</w:t>
      </w:r>
      <w:r>
        <w:rPr>
          <w:spacing w:val="1"/>
        </w:rPr>
        <w:t xml:space="preserve"> </w:t>
      </w:r>
      <w:r>
        <w:rPr>
          <w:w w:val="95"/>
        </w:rPr>
        <w:t>list,</w:t>
      </w:r>
      <w:r>
        <w:rPr>
          <w:spacing w:val="2"/>
        </w:rPr>
        <w:t xml:space="preserve"> </w:t>
      </w:r>
      <w:r>
        <w:rPr>
          <w:w w:val="95"/>
        </w:rPr>
        <w:t>consult</w:t>
      </w:r>
      <w:r>
        <w:rPr>
          <w:spacing w:val="-1"/>
        </w:rPr>
        <w:t xml:space="preserve"> </w:t>
      </w:r>
      <w:r>
        <w:rPr>
          <w:w w:val="95"/>
        </w:rPr>
        <w:t>the</w:t>
      </w:r>
      <w:r>
        <w:rPr>
          <w:spacing w:val="1"/>
        </w:rPr>
        <w:t xml:space="preserve"> </w:t>
      </w:r>
      <w:r>
        <w:rPr>
          <w:w w:val="95"/>
        </w:rPr>
        <w:t>Resources</w:t>
      </w:r>
      <w:r>
        <w:rPr>
          <w:spacing w:val="2"/>
        </w:rPr>
        <w:t xml:space="preserve"> </w:t>
      </w:r>
      <w:r>
        <w:rPr>
          <w:w w:val="95"/>
        </w:rPr>
        <w:t>page</w:t>
      </w:r>
      <w:r>
        <w:rPr>
          <w:spacing w:val="1"/>
        </w:rPr>
        <w:t xml:space="preserve"> </w:t>
      </w:r>
      <w:r>
        <w:rPr>
          <w:w w:val="95"/>
        </w:rPr>
        <w:t>in</w:t>
      </w:r>
      <w:r>
        <w:rPr>
          <w:spacing w:val="1"/>
        </w:rPr>
        <w:t xml:space="preserve"> </w:t>
      </w:r>
      <w:r>
        <w:rPr>
          <w:w w:val="95"/>
        </w:rPr>
        <w:t>the</w:t>
      </w:r>
      <w:r>
        <w:rPr>
          <w:spacing w:val="2"/>
        </w:rPr>
        <w:t xml:space="preserve"> </w:t>
      </w:r>
      <w:r>
        <w:rPr>
          <w:w w:val="95"/>
        </w:rPr>
        <w:t>Member</w:t>
      </w:r>
      <w:r>
        <w:t xml:space="preserve"> </w:t>
      </w:r>
      <w:r>
        <w:rPr>
          <w:w w:val="95"/>
        </w:rPr>
        <w:t>Portal</w:t>
      </w:r>
      <w:r>
        <w:rPr>
          <w:spacing w:val="2"/>
        </w:rPr>
        <w:t xml:space="preserve"> </w:t>
      </w:r>
      <w:r>
        <w:rPr>
          <w:w w:val="95"/>
        </w:rPr>
        <w:t>website</w:t>
      </w:r>
      <w:r>
        <w:rPr>
          <w:spacing w:val="1"/>
        </w:rPr>
        <w:t xml:space="preserve"> </w:t>
      </w:r>
      <w:r>
        <w:rPr>
          <w:w w:val="95"/>
        </w:rPr>
        <w:t>at</w:t>
      </w:r>
      <w:r>
        <w:rPr>
          <w:spacing w:val="2"/>
        </w:rPr>
        <w:t xml:space="preserve"> </w:t>
      </w:r>
    </w:p>
    <w:p w14:paraId="70422BDE" w14:textId="77777777" w:rsidR="006050BA" w:rsidRDefault="006050BA">
      <w:pPr>
        <w:pStyle w:val="BodyText"/>
        <w:spacing w:before="8"/>
        <w:rPr>
          <w:sz w:val="21"/>
        </w:rPr>
      </w:pPr>
    </w:p>
    <w:p w14:paraId="3599C8E1" w14:textId="77777777" w:rsidR="006050BA" w:rsidRPr="009C73B2" w:rsidRDefault="00000000">
      <w:pPr>
        <w:pStyle w:val="Heading2"/>
        <w:spacing w:before="0"/>
        <w:ind w:left="120"/>
        <w:rPr>
          <w:color w:val="324D9C"/>
        </w:rPr>
      </w:pPr>
      <w:bookmarkStart w:id="31" w:name="_TOC_250006"/>
      <w:r w:rsidRPr="009C73B2">
        <w:rPr>
          <w:color w:val="324D9C"/>
        </w:rPr>
        <w:t>General</w:t>
      </w:r>
      <w:r w:rsidRPr="009C73B2">
        <w:rPr>
          <w:color w:val="324D9C"/>
          <w:spacing w:val="-6"/>
        </w:rPr>
        <w:t xml:space="preserve"> </w:t>
      </w:r>
      <w:bookmarkEnd w:id="31"/>
      <w:r w:rsidRPr="009C73B2">
        <w:rPr>
          <w:color w:val="324D9C"/>
          <w:spacing w:val="-2"/>
        </w:rPr>
        <w:t>enquiries</w:t>
      </w:r>
    </w:p>
    <w:p w14:paraId="67BC227F" w14:textId="77777777" w:rsidR="006050BA" w:rsidRDefault="00000000">
      <w:pPr>
        <w:pStyle w:val="BodyText"/>
        <w:spacing w:before="291" w:line="288" w:lineRule="auto"/>
        <w:ind w:left="120" w:right="1551"/>
      </w:pPr>
      <w:r>
        <w:rPr>
          <w:w w:val="95"/>
        </w:rPr>
        <w:t>The Brand Standards &amp; Guidelines is produced by the Marketing Group of Cornerstone International Group.</w:t>
      </w:r>
      <w:r>
        <w:rPr>
          <w:spacing w:val="40"/>
        </w:rPr>
        <w:t xml:space="preserve"> </w:t>
      </w:r>
      <w:r>
        <w:rPr>
          <w:w w:val="95"/>
        </w:rPr>
        <w:t xml:space="preserve">Please address general </w:t>
      </w:r>
      <w:r>
        <w:t>queries to any of the following:</w:t>
      </w:r>
    </w:p>
    <w:p w14:paraId="6F26BEDF" w14:textId="77777777" w:rsidR="006050BA" w:rsidRDefault="00000000">
      <w:pPr>
        <w:pStyle w:val="BodyText"/>
        <w:spacing w:before="119"/>
        <w:ind w:left="120"/>
      </w:pPr>
      <w:r>
        <w:t>Blake</w:t>
      </w:r>
      <w:r>
        <w:rPr>
          <w:spacing w:val="-5"/>
        </w:rPr>
        <w:t xml:space="preserve"> </w:t>
      </w:r>
      <w:r>
        <w:rPr>
          <w:spacing w:val="-2"/>
        </w:rPr>
        <w:t>Imeson</w:t>
      </w:r>
    </w:p>
    <w:p w14:paraId="3C7573D6" w14:textId="77777777" w:rsidR="006050BA" w:rsidRDefault="00000000">
      <w:pPr>
        <w:pStyle w:val="BodyText"/>
        <w:spacing w:before="1"/>
        <w:ind w:left="120"/>
      </w:pPr>
      <w:r>
        <w:rPr>
          <w:w w:val="95"/>
        </w:rPr>
        <w:t>Web</w:t>
      </w:r>
      <w:r>
        <w:rPr>
          <w:spacing w:val="2"/>
        </w:rPr>
        <w:t xml:space="preserve"> </w:t>
      </w:r>
      <w:r>
        <w:rPr>
          <w:spacing w:val="-2"/>
        </w:rPr>
        <w:t>Specialist</w:t>
      </w:r>
    </w:p>
    <w:p w14:paraId="00E9B848" w14:textId="5B2E1E30" w:rsidR="006050BA" w:rsidRDefault="00000000">
      <w:pPr>
        <w:pStyle w:val="BodyText"/>
        <w:spacing w:before="54" w:line="288" w:lineRule="auto"/>
        <w:ind w:left="120" w:right="10150"/>
      </w:pPr>
      <w:r>
        <w:rPr>
          <w:w w:val="95"/>
        </w:rPr>
        <w:t>Email:</w:t>
      </w:r>
      <w:r>
        <w:rPr>
          <w:spacing w:val="13"/>
        </w:rPr>
        <w:t xml:space="preserve"> </w:t>
      </w:r>
      <w:hyperlink r:id="rId37">
        <w:r w:rsidRPr="009C73B2">
          <w:rPr>
            <w:color w:val="324D9C"/>
            <w:w w:val="95"/>
            <w:u w:val="single"/>
          </w:rPr>
          <w:t>blake.imeson@gmail.com</w:t>
        </w:r>
      </w:hyperlink>
      <w:r w:rsidRPr="009C73B2">
        <w:rPr>
          <w:color w:val="324D9C"/>
          <w:w w:val="95"/>
        </w:rPr>
        <w:t xml:space="preserve"> </w:t>
      </w:r>
      <w:r>
        <w:t xml:space="preserve">Skype: </w:t>
      </w:r>
      <w:proofErr w:type="gramStart"/>
      <w:r>
        <w:t>blake.imeson</w:t>
      </w:r>
      <w:proofErr w:type="gramEnd"/>
    </w:p>
    <w:p w14:paraId="1348FADF" w14:textId="71CCF1E9" w:rsidR="009C73B2" w:rsidRDefault="009C73B2">
      <w:pPr>
        <w:pStyle w:val="BodyText"/>
        <w:spacing w:before="54" w:line="288" w:lineRule="auto"/>
        <w:ind w:left="120" w:right="10150"/>
      </w:pPr>
    </w:p>
    <w:p w14:paraId="5E695AA0" w14:textId="734DAB69" w:rsidR="009C73B2" w:rsidRDefault="009C73B2">
      <w:pPr>
        <w:pStyle w:val="BodyText"/>
        <w:spacing w:before="54" w:line="288" w:lineRule="auto"/>
        <w:ind w:left="120" w:right="10150"/>
      </w:pPr>
      <w:r>
        <w:t>Caroline Kenagy</w:t>
      </w:r>
    </w:p>
    <w:p w14:paraId="05B5E012" w14:textId="7845C709" w:rsidR="009C73B2" w:rsidRDefault="009C73B2">
      <w:pPr>
        <w:pStyle w:val="BodyText"/>
        <w:spacing w:before="54" w:line="288" w:lineRule="auto"/>
        <w:ind w:left="120" w:right="10150"/>
      </w:pPr>
      <w:r>
        <w:t>Brand Manager</w:t>
      </w:r>
    </w:p>
    <w:p w14:paraId="5BF20868" w14:textId="04206D39" w:rsidR="001219D3" w:rsidRDefault="009C73B2" w:rsidP="001219D3">
      <w:pPr>
        <w:pStyle w:val="BodyText"/>
        <w:spacing w:before="54" w:line="288" w:lineRule="auto"/>
        <w:ind w:left="120" w:right="10150"/>
      </w:pPr>
      <w:r>
        <w:t xml:space="preserve">Email: </w:t>
      </w:r>
      <w:hyperlink r:id="rId38" w:history="1">
        <w:r w:rsidRPr="001219D3">
          <w:rPr>
            <w:rStyle w:val="Hyperlink"/>
          </w:rPr>
          <w:t>caroline</w:t>
        </w:r>
        <w:r w:rsidR="001219D3" w:rsidRPr="001219D3">
          <w:rPr>
            <w:rStyle w:val="Hyperlink"/>
          </w:rPr>
          <w:t>-</w:t>
        </w:r>
        <w:r w:rsidRPr="001219D3">
          <w:rPr>
            <w:rStyle w:val="Hyperlink"/>
          </w:rPr>
          <w:t>kenagy@cornerstone-group.com</w:t>
        </w:r>
      </w:hyperlink>
    </w:p>
    <w:p w14:paraId="214F45F9" w14:textId="77777777" w:rsidR="006050BA" w:rsidRDefault="006050BA">
      <w:pPr>
        <w:pStyle w:val="BodyText"/>
        <w:spacing w:before="12"/>
        <w:rPr>
          <w:sz w:val="23"/>
        </w:rPr>
      </w:pPr>
    </w:p>
    <w:p w14:paraId="793C348D" w14:textId="77777777" w:rsidR="006050BA" w:rsidRPr="009C73B2" w:rsidRDefault="00000000">
      <w:pPr>
        <w:pStyle w:val="BodyText"/>
        <w:ind w:left="120"/>
        <w:rPr>
          <w:color w:val="324D9C"/>
        </w:rPr>
      </w:pPr>
      <w:r>
        <w:rPr>
          <w:w w:val="95"/>
        </w:rPr>
        <w:t>Support/Help</w:t>
      </w:r>
      <w:r>
        <w:rPr>
          <w:spacing w:val="11"/>
        </w:rPr>
        <w:t xml:space="preserve"> </w:t>
      </w:r>
      <w:r>
        <w:rPr>
          <w:w w:val="95"/>
        </w:rPr>
        <w:t>line</w:t>
      </w:r>
      <w:r>
        <w:rPr>
          <w:color w:val="2B7085"/>
          <w:w w:val="95"/>
        </w:rPr>
        <w:t>:</w:t>
      </w:r>
      <w:r>
        <w:rPr>
          <w:color w:val="2B7085"/>
          <w:spacing w:val="14"/>
        </w:rPr>
        <w:t xml:space="preserve"> </w:t>
      </w:r>
      <w:hyperlink r:id="rId39">
        <w:r w:rsidRPr="009C73B2">
          <w:rPr>
            <w:color w:val="324D9C"/>
            <w:w w:val="95"/>
            <w:u w:val="single" w:color="2B7085"/>
          </w:rPr>
          <w:t>support@conterstone-</w:t>
        </w:r>
        <w:r w:rsidRPr="009C73B2">
          <w:rPr>
            <w:color w:val="324D9C"/>
            <w:spacing w:val="-2"/>
            <w:w w:val="95"/>
            <w:u w:val="single" w:color="2B7085"/>
          </w:rPr>
          <w:t>group.com</w:t>
        </w:r>
      </w:hyperlink>
    </w:p>
    <w:p w14:paraId="15B8FB6D" w14:textId="77777777" w:rsidR="006050BA" w:rsidRDefault="006050BA">
      <w:pPr>
        <w:sectPr w:rsidR="006050BA">
          <w:pgSz w:w="15840" w:h="12240" w:orient="landscape"/>
          <w:pgMar w:top="920" w:right="800" w:bottom="980" w:left="1320" w:header="0" w:footer="1034" w:gutter="0"/>
          <w:cols w:space="720"/>
        </w:sectPr>
      </w:pPr>
    </w:p>
    <w:p w14:paraId="74923992" w14:textId="77777777" w:rsidR="006050BA" w:rsidRPr="00F70D79" w:rsidRDefault="00000000">
      <w:pPr>
        <w:pStyle w:val="Heading2"/>
        <w:rPr>
          <w:color w:val="324D9C"/>
        </w:rPr>
      </w:pPr>
      <w:bookmarkStart w:id="32" w:name="_TOC_250005"/>
      <w:bookmarkEnd w:id="32"/>
      <w:r w:rsidRPr="00F70D79">
        <w:rPr>
          <w:color w:val="324D9C"/>
          <w:spacing w:val="-2"/>
        </w:rPr>
        <w:lastRenderedPageBreak/>
        <w:t>Fonts</w:t>
      </w:r>
    </w:p>
    <w:p w14:paraId="28B77FFD" w14:textId="1B7DA118" w:rsidR="006050BA" w:rsidRDefault="00000000">
      <w:pPr>
        <w:pStyle w:val="BodyText"/>
        <w:spacing w:before="289" w:line="290" w:lineRule="auto"/>
        <w:ind w:left="840" w:right="929"/>
      </w:pPr>
      <w:r>
        <w:rPr>
          <w:w w:val="95"/>
        </w:rPr>
        <w:t xml:space="preserve">Cornerstone International Group uses the </w:t>
      </w:r>
      <w:r w:rsidR="00F70D79" w:rsidRPr="00167C0E">
        <w:rPr>
          <w:rFonts w:ascii="Trajan Sans Pro" w:hAnsi="Trajan Sans Pro"/>
          <w:i/>
          <w:w w:val="95"/>
        </w:rPr>
        <w:t xml:space="preserve">Trajan Sans </w:t>
      </w:r>
      <w:proofErr w:type="gramStart"/>
      <w:r w:rsidR="00F70D79" w:rsidRPr="00167C0E">
        <w:rPr>
          <w:rFonts w:ascii="Trajan Sans Pro" w:hAnsi="Trajan Sans Pro"/>
          <w:i/>
          <w:w w:val="95"/>
        </w:rPr>
        <w:t>Pro</w:t>
      </w:r>
      <w:r w:rsidR="00F70D79">
        <w:rPr>
          <w:rFonts w:ascii="Calibri"/>
          <w:i/>
          <w:w w:val="95"/>
        </w:rPr>
        <w:t xml:space="preserve"> </w:t>
      </w:r>
      <w:r>
        <w:rPr>
          <w:rFonts w:ascii="Calibri"/>
          <w:i/>
        </w:rPr>
        <w:t xml:space="preserve"> </w:t>
      </w:r>
      <w:r>
        <w:rPr>
          <w:w w:val="95"/>
        </w:rPr>
        <w:t>font</w:t>
      </w:r>
      <w:proofErr w:type="gramEnd"/>
      <w:r>
        <w:rPr>
          <w:w w:val="95"/>
        </w:rPr>
        <w:t xml:space="preserve"> in its websites.</w:t>
      </w:r>
      <w:r>
        <w:rPr>
          <w:spacing w:val="40"/>
        </w:rPr>
        <w:t xml:space="preserve"> </w:t>
      </w:r>
      <w:r>
        <w:rPr>
          <w:w w:val="95"/>
        </w:rPr>
        <w:t xml:space="preserve">This is a clean, modern, sans-serif font created and optimized </w:t>
      </w:r>
      <w:r>
        <w:t>for</w:t>
      </w:r>
      <w:r>
        <w:rPr>
          <w:spacing w:val="-10"/>
        </w:rPr>
        <w:t xml:space="preserve"> </w:t>
      </w:r>
      <w:r>
        <w:t>on-screen</w:t>
      </w:r>
      <w:r>
        <w:rPr>
          <w:spacing w:val="-9"/>
        </w:rPr>
        <w:t xml:space="preserve"> </w:t>
      </w:r>
      <w:r>
        <w:t>and</w:t>
      </w:r>
      <w:r>
        <w:rPr>
          <w:spacing w:val="-11"/>
        </w:rPr>
        <w:t xml:space="preserve"> </w:t>
      </w:r>
      <w:r>
        <w:t>print</w:t>
      </w:r>
      <w:r>
        <w:rPr>
          <w:spacing w:val="-9"/>
        </w:rPr>
        <w:t xml:space="preserve"> </w:t>
      </w:r>
      <w:r>
        <w:t>use</w:t>
      </w:r>
      <w:r>
        <w:rPr>
          <w:spacing w:val="-9"/>
        </w:rPr>
        <w:t xml:space="preserve"> </w:t>
      </w:r>
      <w:r>
        <w:t>and</w:t>
      </w:r>
      <w:r>
        <w:rPr>
          <w:spacing w:val="-11"/>
        </w:rPr>
        <w:t xml:space="preserve"> </w:t>
      </w:r>
      <w:r>
        <w:t>universally</w:t>
      </w:r>
      <w:r>
        <w:rPr>
          <w:spacing w:val="-10"/>
        </w:rPr>
        <w:t xml:space="preserve"> </w:t>
      </w:r>
      <w:r>
        <w:t>available.</w:t>
      </w:r>
    </w:p>
    <w:p w14:paraId="22B5E0C2" w14:textId="77777777" w:rsidR="006050BA" w:rsidRDefault="00000000">
      <w:pPr>
        <w:pStyle w:val="BodyText"/>
        <w:spacing w:before="176" w:line="288" w:lineRule="auto"/>
        <w:ind w:left="840" w:right="734"/>
      </w:pPr>
      <w:r>
        <w:rPr>
          <w:w w:val="95"/>
        </w:rPr>
        <w:t xml:space="preserve">If you wish to use this font (recommended) for websites, presentations and print, it is available without royalty from Google </w:t>
      </w:r>
      <w:proofErr w:type="spellStart"/>
      <w:r>
        <w:rPr>
          <w:w w:val="95"/>
        </w:rPr>
        <w:t>Webfonts</w:t>
      </w:r>
      <w:proofErr w:type="spellEnd"/>
      <w:r>
        <w:rPr>
          <w:w w:val="95"/>
        </w:rPr>
        <w:t xml:space="preserve">. </w:t>
      </w:r>
      <w:r>
        <w:t>Please</w:t>
      </w:r>
      <w:r>
        <w:rPr>
          <w:spacing w:val="-10"/>
        </w:rPr>
        <w:t xml:space="preserve"> </w:t>
      </w:r>
      <w:r>
        <w:t>contact</w:t>
      </w:r>
      <w:r>
        <w:rPr>
          <w:spacing w:val="-10"/>
        </w:rPr>
        <w:t xml:space="preserve"> </w:t>
      </w:r>
      <w:r>
        <w:t>Blake</w:t>
      </w:r>
      <w:r>
        <w:rPr>
          <w:spacing w:val="-10"/>
        </w:rPr>
        <w:t xml:space="preserve"> </w:t>
      </w:r>
      <w:r>
        <w:t>Imeson</w:t>
      </w:r>
      <w:r>
        <w:rPr>
          <w:spacing w:val="-11"/>
        </w:rPr>
        <w:t xml:space="preserve"> </w:t>
      </w:r>
      <w:r>
        <w:t>if</w:t>
      </w:r>
      <w:r>
        <w:rPr>
          <w:spacing w:val="-10"/>
        </w:rPr>
        <w:t xml:space="preserve"> </w:t>
      </w:r>
      <w:r>
        <w:t>you</w:t>
      </w:r>
      <w:r>
        <w:rPr>
          <w:spacing w:val="-11"/>
        </w:rPr>
        <w:t xml:space="preserve"> </w:t>
      </w:r>
      <w:r>
        <w:t>need</w:t>
      </w:r>
      <w:r>
        <w:rPr>
          <w:spacing w:val="-12"/>
        </w:rPr>
        <w:t xml:space="preserve"> </w:t>
      </w:r>
      <w:r>
        <w:t>help</w:t>
      </w:r>
      <w:r>
        <w:rPr>
          <w:spacing w:val="-12"/>
        </w:rPr>
        <w:t xml:space="preserve"> </w:t>
      </w:r>
      <w:r>
        <w:t>installing</w:t>
      </w:r>
      <w:r>
        <w:rPr>
          <w:spacing w:val="-12"/>
        </w:rPr>
        <w:t xml:space="preserve"> </w:t>
      </w:r>
      <w:r>
        <w:t>the</w:t>
      </w:r>
      <w:r>
        <w:rPr>
          <w:spacing w:val="-10"/>
        </w:rPr>
        <w:t xml:space="preserve"> </w:t>
      </w:r>
      <w:r>
        <w:t>font.</w:t>
      </w:r>
    </w:p>
    <w:p w14:paraId="367C2FC5" w14:textId="77777777" w:rsidR="006050BA" w:rsidRPr="00F70D79" w:rsidRDefault="00000000">
      <w:pPr>
        <w:pStyle w:val="Heading2"/>
        <w:spacing w:before="179"/>
        <w:rPr>
          <w:color w:val="324D9C"/>
        </w:rPr>
      </w:pPr>
      <w:bookmarkStart w:id="33" w:name="_TOC_250004"/>
      <w:r w:rsidRPr="00F70D79">
        <w:rPr>
          <w:color w:val="324D9C"/>
        </w:rPr>
        <w:t>Downloadable</w:t>
      </w:r>
      <w:r w:rsidRPr="00F70D79">
        <w:rPr>
          <w:color w:val="324D9C"/>
          <w:spacing w:val="-8"/>
        </w:rPr>
        <w:t xml:space="preserve"> </w:t>
      </w:r>
      <w:r w:rsidRPr="00F70D79">
        <w:rPr>
          <w:color w:val="324D9C"/>
        </w:rPr>
        <w:t>graphic</w:t>
      </w:r>
      <w:r w:rsidRPr="00F70D79">
        <w:rPr>
          <w:color w:val="324D9C"/>
          <w:spacing w:val="-8"/>
        </w:rPr>
        <w:t xml:space="preserve"> </w:t>
      </w:r>
      <w:bookmarkEnd w:id="33"/>
      <w:r w:rsidRPr="00F70D79">
        <w:rPr>
          <w:color w:val="324D9C"/>
          <w:spacing w:val="-4"/>
        </w:rPr>
        <w:t>files</w:t>
      </w:r>
    </w:p>
    <w:p w14:paraId="5541625F" w14:textId="77777777" w:rsidR="006050BA" w:rsidRDefault="00000000">
      <w:pPr>
        <w:pStyle w:val="BodyText"/>
        <w:spacing w:before="288" w:line="290" w:lineRule="auto"/>
        <w:ind w:left="840" w:right="1092"/>
      </w:pPr>
      <w:r>
        <w:rPr>
          <w:w w:val="95"/>
        </w:rPr>
        <w:t xml:space="preserve">The following logos and graphics are available for download from the Resources section of the Member Portal website located here: </w:t>
      </w:r>
      <w:hyperlink r:id="rId40">
        <w:r>
          <w:rPr>
            <w:color w:val="2B7085"/>
            <w:spacing w:val="-2"/>
            <w:w w:val="95"/>
            <w:u w:val="single" w:color="2B7085"/>
          </w:rPr>
          <w:t>http://members.cornerstone-group.com/resources/</w:t>
        </w:r>
      </w:hyperlink>
    </w:p>
    <w:p w14:paraId="4867AD21" w14:textId="77777777" w:rsidR="006050BA" w:rsidRDefault="00000000">
      <w:pPr>
        <w:pStyle w:val="BodyText"/>
        <w:spacing w:before="176"/>
        <w:ind w:left="840"/>
      </w:pPr>
      <w:r>
        <w:rPr>
          <w:w w:val="95"/>
        </w:rPr>
        <w:t>You</w:t>
      </w:r>
      <w:r>
        <w:rPr>
          <w:spacing w:val="1"/>
        </w:rPr>
        <w:t xml:space="preserve"> </w:t>
      </w:r>
      <w:r>
        <w:rPr>
          <w:w w:val="95"/>
        </w:rPr>
        <w:t>must</w:t>
      </w:r>
      <w:r>
        <w:rPr>
          <w:spacing w:val="2"/>
        </w:rPr>
        <w:t xml:space="preserve"> </w:t>
      </w:r>
      <w:r>
        <w:rPr>
          <w:w w:val="95"/>
        </w:rPr>
        <w:t>be</w:t>
      </w:r>
      <w:r>
        <w:rPr>
          <w:spacing w:val="2"/>
        </w:rPr>
        <w:t xml:space="preserve"> </w:t>
      </w:r>
      <w:r>
        <w:rPr>
          <w:w w:val="95"/>
        </w:rPr>
        <w:t>a</w:t>
      </w:r>
      <w:r>
        <w:rPr>
          <w:spacing w:val="1"/>
        </w:rPr>
        <w:t xml:space="preserve"> </w:t>
      </w:r>
      <w:r>
        <w:rPr>
          <w:w w:val="95"/>
        </w:rPr>
        <w:t>member</w:t>
      </w:r>
      <w:r>
        <w:rPr>
          <w:spacing w:val="1"/>
        </w:rPr>
        <w:t xml:space="preserve"> </w:t>
      </w:r>
      <w:r>
        <w:rPr>
          <w:w w:val="95"/>
        </w:rPr>
        <w:t>of</w:t>
      </w:r>
      <w:r>
        <w:rPr>
          <w:spacing w:val="2"/>
        </w:rPr>
        <w:t xml:space="preserve"> </w:t>
      </w:r>
      <w:r>
        <w:rPr>
          <w:w w:val="95"/>
        </w:rPr>
        <w:t>Cornerstone</w:t>
      </w:r>
      <w:r>
        <w:rPr>
          <w:spacing w:val="2"/>
        </w:rPr>
        <w:t xml:space="preserve"> </w:t>
      </w:r>
      <w:r>
        <w:rPr>
          <w:w w:val="95"/>
        </w:rPr>
        <w:t>International</w:t>
      </w:r>
      <w:r>
        <w:t xml:space="preserve"> </w:t>
      </w:r>
      <w:r>
        <w:rPr>
          <w:w w:val="95"/>
        </w:rPr>
        <w:t>Group</w:t>
      </w:r>
      <w:r>
        <w:t xml:space="preserve"> </w:t>
      </w:r>
      <w:r>
        <w:rPr>
          <w:w w:val="95"/>
        </w:rPr>
        <w:t>and</w:t>
      </w:r>
      <w:r>
        <w:rPr>
          <w:spacing w:val="-1"/>
        </w:rPr>
        <w:t xml:space="preserve"> </w:t>
      </w:r>
      <w:r>
        <w:rPr>
          <w:w w:val="95"/>
        </w:rPr>
        <w:t>have</w:t>
      </w:r>
      <w:r>
        <w:rPr>
          <w:spacing w:val="3"/>
        </w:rPr>
        <w:t xml:space="preserve"> </w:t>
      </w:r>
      <w:r>
        <w:rPr>
          <w:w w:val="95"/>
        </w:rPr>
        <w:t>an</w:t>
      </w:r>
      <w:r>
        <w:rPr>
          <w:spacing w:val="1"/>
        </w:rPr>
        <w:t xml:space="preserve"> </w:t>
      </w:r>
      <w:r>
        <w:rPr>
          <w:w w:val="95"/>
        </w:rPr>
        <w:t>account</w:t>
      </w:r>
      <w:r>
        <w:rPr>
          <w:spacing w:val="2"/>
        </w:rPr>
        <w:t xml:space="preserve"> </w:t>
      </w:r>
      <w:r>
        <w:rPr>
          <w:w w:val="95"/>
        </w:rPr>
        <w:t>to</w:t>
      </w:r>
      <w:r>
        <w:rPr>
          <w:spacing w:val="2"/>
        </w:rPr>
        <w:t xml:space="preserve"> </w:t>
      </w:r>
      <w:r>
        <w:rPr>
          <w:w w:val="95"/>
        </w:rPr>
        <w:t>access</w:t>
      </w:r>
      <w:r>
        <w:rPr>
          <w:spacing w:val="2"/>
        </w:rPr>
        <w:t xml:space="preserve"> </w:t>
      </w:r>
      <w:r>
        <w:rPr>
          <w:w w:val="95"/>
        </w:rPr>
        <w:t>the</w:t>
      </w:r>
      <w:r>
        <w:rPr>
          <w:spacing w:val="2"/>
        </w:rPr>
        <w:t xml:space="preserve"> </w:t>
      </w:r>
      <w:r>
        <w:rPr>
          <w:w w:val="95"/>
        </w:rPr>
        <w:t>member</w:t>
      </w:r>
      <w:r>
        <w:rPr>
          <w:spacing w:val="1"/>
        </w:rPr>
        <w:t xml:space="preserve"> </w:t>
      </w:r>
      <w:r>
        <w:rPr>
          <w:spacing w:val="-2"/>
          <w:w w:val="95"/>
        </w:rPr>
        <w:t>site.</w:t>
      </w:r>
    </w:p>
    <w:p w14:paraId="4C69A3ED" w14:textId="77777777" w:rsidR="006050BA" w:rsidRDefault="00000000">
      <w:pPr>
        <w:pStyle w:val="Heading3"/>
        <w:spacing w:before="232"/>
        <w:ind w:left="840"/>
      </w:pPr>
      <w:bookmarkStart w:id="34" w:name="_TOC_250003"/>
      <w:bookmarkEnd w:id="34"/>
      <w:r>
        <w:rPr>
          <w:color w:val="808080"/>
          <w:spacing w:val="-2"/>
        </w:rPr>
        <w:t>Logos</w:t>
      </w:r>
    </w:p>
    <w:p w14:paraId="0BC2AC3E" w14:textId="77777777" w:rsidR="006050BA" w:rsidRDefault="00000000">
      <w:pPr>
        <w:pStyle w:val="BodyText"/>
        <w:spacing w:before="240" w:line="446" w:lineRule="auto"/>
        <w:ind w:left="840" w:right="1773"/>
      </w:pPr>
      <w:r>
        <w:rPr>
          <w:w w:val="95"/>
        </w:rPr>
        <w:t xml:space="preserve">There is a comprehensive selection of logos in different sizes and configurations, each in an individual file for download. </w:t>
      </w:r>
      <w:r>
        <w:t>There</w:t>
      </w:r>
      <w:r>
        <w:rPr>
          <w:spacing w:val="-13"/>
        </w:rPr>
        <w:t xml:space="preserve"> </w:t>
      </w:r>
      <w:r>
        <w:t>are</w:t>
      </w:r>
      <w:r>
        <w:rPr>
          <w:spacing w:val="-13"/>
        </w:rPr>
        <w:t xml:space="preserve"> </w:t>
      </w:r>
      <w:r>
        <w:t>also</w:t>
      </w:r>
      <w:r>
        <w:rPr>
          <w:spacing w:val="-13"/>
        </w:rPr>
        <w:t xml:space="preserve"> </w:t>
      </w:r>
      <w:r>
        <w:t>notes</w:t>
      </w:r>
      <w:r>
        <w:rPr>
          <w:spacing w:val="-13"/>
        </w:rPr>
        <w:t xml:space="preserve"> </w:t>
      </w:r>
      <w:r>
        <w:t>suggesting</w:t>
      </w:r>
      <w:r>
        <w:rPr>
          <w:spacing w:val="-13"/>
        </w:rPr>
        <w:t xml:space="preserve"> </w:t>
      </w:r>
      <w:r>
        <w:t>the</w:t>
      </w:r>
      <w:r>
        <w:rPr>
          <w:spacing w:val="-13"/>
        </w:rPr>
        <w:t xml:space="preserve"> </w:t>
      </w:r>
      <w:r>
        <w:t>most</w:t>
      </w:r>
      <w:r>
        <w:rPr>
          <w:spacing w:val="-13"/>
        </w:rPr>
        <w:t xml:space="preserve"> </w:t>
      </w:r>
      <w:r>
        <w:t>suitable</w:t>
      </w:r>
      <w:r>
        <w:rPr>
          <w:spacing w:val="-13"/>
        </w:rPr>
        <w:t xml:space="preserve"> </w:t>
      </w:r>
      <w:r>
        <w:t>application</w:t>
      </w:r>
      <w:r>
        <w:rPr>
          <w:spacing w:val="-13"/>
        </w:rPr>
        <w:t xml:space="preserve"> </w:t>
      </w:r>
      <w:r>
        <w:t>for</w:t>
      </w:r>
      <w:r>
        <w:rPr>
          <w:spacing w:val="-13"/>
        </w:rPr>
        <w:t xml:space="preserve"> </w:t>
      </w:r>
      <w:r>
        <w:t>each</w:t>
      </w:r>
      <w:r>
        <w:rPr>
          <w:spacing w:val="-13"/>
        </w:rPr>
        <w:t xml:space="preserve"> </w:t>
      </w:r>
      <w:r>
        <w:t>format.</w:t>
      </w:r>
    </w:p>
    <w:p w14:paraId="465684A4" w14:textId="77777777" w:rsidR="006050BA" w:rsidRDefault="00000000">
      <w:pPr>
        <w:pStyle w:val="Heading3"/>
        <w:spacing w:before="0" w:line="379" w:lineRule="exact"/>
        <w:ind w:left="840"/>
      </w:pPr>
      <w:bookmarkStart w:id="35" w:name="_TOC_250002"/>
      <w:bookmarkEnd w:id="35"/>
      <w:r>
        <w:rPr>
          <w:color w:val="808080"/>
          <w:spacing w:val="-2"/>
        </w:rPr>
        <w:t>Letterhead</w:t>
      </w:r>
    </w:p>
    <w:p w14:paraId="002B5150" w14:textId="77777777" w:rsidR="006050BA" w:rsidRDefault="00000000">
      <w:pPr>
        <w:pStyle w:val="BodyText"/>
        <w:spacing w:before="239" w:line="446" w:lineRule="auto"/>
        <w:ind w:left="840" w:right="5280"/>
      </w:pPr>
      <w:r>
        <w:rPr>
          <w:w w:val="95"/>
        </w:rPr>
        <w:t xml:space="preserve">There are letterhead templates downloadable for 8.5” x 11” page size </w:t>
      </w:r>
      <w:proofErr w:type="gramStart"/>
      <w:r>
        <w:rPr>
          <w:w w:val="95"/>
        </w:rPr>
        <w:t>and also</w:t>
      </w:r>
      <w:proofErr w:type="gramEnd"/>
      <w:r>
        <w:rPr>
          <w:w w:val="95"/>
        </w:rPr>
        <w:t xml:space="preserve"> for A4. </w:t>
      </w:r>
      <w:r>
        <w:t>These</w:t>
      </w:r>
      <w:r>
        <w:rPr>
          <w:spacing w:val="-11"/>
        </w:rPr>
        <w:t xml:space="preserve"> </w:t>
      </w:r>
      <w:r>
        <w:t>templates</w:t>
      </w:r>
      <w:r>
        <w:rPr>
          <w:spacing w:val="-11"/>
        </w:rPr>
        <w:t xml:space="preserve"> </w:t>
      </w:r>
      <w:r>
        <w:t>allow</w:t>
      </w:r>
      <w:r>
        <w:rPr>
          <w:spacing w:val="-12"/>
        </w:rPr>
        <w:t xml:space="preserve"> </w:t>
      </w:r>
      <w:r>
        <w:t>you</w:t>
      </w:r>
      <w:r>
        <w:rPr>
          <w:spacing w:val="-13"/>
        </w:rPr>
        <w:t xml:space="preserve"> </w:t>
      </w:r>
      <w:r>
        <w:t>to</w:t>
      </w:r>
      <w:r>
        <w:rPr>
          <w:spacing w:val="-11"/>
        </w:rPr>
        <w:t xml:space="preserve"> </w:t>
      </w:r>
      <w:r>
        <w:t>identify</w:t>
      </w:r>
      <w:r>
        <w:rPr>
          <w:spacing w:val="-12"/>
        </w:rPr>
        <w:t xml:space="preserve"> </w:t>
      </w:r>
      <w:r>
        <w:t>your</w:t>
      </w:r>
      <w:r>
        <w:rPr>
          <w:spacing w:val="-12"/>
        </w:rPr>
        <w:t xml:space="preserve"> </w:t>
      </w:r>
      <w:r>
        <w:t>own</w:t>
      </w:r>
      <w:r>
        <w:rPr>
          <w:spacing w:val="-12"/>
        </w:rPr>
        <w:t xml:space="preserve"> </w:t>
      </w:r>
      <w:r>
        <w:t>firm</w:t>
      </w:r>
      <w:r>
        <w:rPr>
          <w:spacing w:val="-12"/>
        </w:rPr>
        <w:t xml:space="preserve"> </w:t>
      </w:r>
      <w:r>
        <w:t>as</w:t>
      </w:r>
      <w:r>
        <w:rPr>
          <w:spacing w:val="-11"/>
        </w:rPr>
        <w:t xml:space="preserve"> </w:t>
      </w:r>
      <w:r>
        <w:t>well</w:t>
      </w:r>
      <w:r>
        <w:rPr>
          <w:spacing w:val="-11"/>
        </w:rPr>
        <w:t xml:space="preserve"> </w:t>
      </w:r>
      <w:r>
        <w:t>as</w:t>
      </w:r>
      <w:r>
        <w:rPr>
          <w:spacing w:val="-13"/>
        </w:rPr>
        <w:t xml:space="preserve"> </w:t>
      </w:r>
      <w:r>
        <w:t>CIG.</w:t>
      </w:r>
    </w:p>
    <w:p w14:paraId="18DB135A" w14:textId="77777777" w:rsidR="006050BA" w:rsidRDefault="00000000">
      <w:pPr>
        <w:pStyle w:val="BodyText"/>
        <w:spacing w:line="272" w:lineRule="exact"/>
        <w:ind w:left="840"/>
      </w:pPr>
      <w:r>
        <w:rPr>
          <w:w w:val="95"/>
        </w:rPr>
        <w:t>We</w:t>
      </w:r>
      <w:r>
        <w:t xml:space="preserve"> </w:t>
      </w:r>
      <w:r>
        <w:rPr>
          <w:w w:val="95"/>
        </w:rPr>
        <w:t>can</w:t>
      </w:r>
      <w:r>
        <w:rPr>
          <w:spacing w:val="-1"/>
        </w:rPr>
        <w:t xml:space="preserve"> </w:t>
      </w:r>
      <w:r>
        <w:rPr>
          <w:w w:val="95"/>
        </w:rPr>
        <w:t>do</w:t>
      </w:r>
      <w:r>
        <w:t xml:space="preserve"> </w:t>
      </w:r>
      <w:r>
        <w:rPr>
          <w:w w:val="95"/>
        </w:rPr>
        <w:t>this</w:t>
      </w:r>
      <w:r>
        <w:t xml:space="preserve"> </w:t>
      </w:r>
      <w:r>
        <w:rPr>
          <w:w w:val="95"/>
        </w:rPr>
        <w:t>for</w:t>
      </w:r>
      <w:r>
        <w:rPr>
          <w:spacing w:val="-1"/>
        </w:rPr>
        <w:t xml:space="preserve"> </w:t>
      </w:r>
      <w:r>
        <w:rPr>
          <w:w w:val="95"/>
        </w:rPr>
        <w:t>you</w:t>
      </w:r>
      <w:r>
        <w:rPr>
          <w:spacing w:val="-1"/>
        </w:rPr>
        <w:t xml:space="preserve"> </w:t>
      </w:r>
      <w:r>
        <w:rPr>
          <w:w w:val="95"/>
        </w:rPr>
        <w:t>on</w:t>
      </w:r>
      <w:r>
        <w:rPr>
          <w:spacing w:val="-1"/>
        </w:rPr>
        <w:t xml:space="preserve"> </w:t>
      </w:r>
      <w:r>
        <w:rPr>
          <w:spacing w:val="-2"/>
          <w:w w:val="95"/>
        </w:rPr>
        <w:t>request.</w:t>
      </w:r>
    </w:p>
    <w:p w14:paraId="27821A65" w14:textId="77777777" w:rsidR="006050BA" w:rsidRDefault="006050BA">
      <w:pPr>
        <w:spacing w:line="272" w:lineRule="exact"/>
        <w:sectPr w:rsidR="006050BA">
          <w:pgSz w:w="15840" w:h="12240" w:orient="landscape"/>
          <w:pgMar w:top="920" w:right="800" w:bottom="1220" w:left="1320" w:header="0" w:footer="790" w:gutter="0"/>
          <w:cols w:space="720"/>
        </w:sectPr>
      </w:pPr>
    </w:p>
    <w:p w14:paraId="453B6D76" w14:textId="77777777" w:rsidR="006050BA" w:rsidRDefault="00000000">
      <w:pPr>
        <w:pStyle w:val="Heading3"/>
      </w:pPr>
      <w:bookmarkStart w:id="36" w:name="_TOC_250001"/>
      <w:r>
        <w:rPr>
          <w:color w:val="808080"/>
        </w:rPr>
        <w:lastRenderedPageBreak/>
        <w:t>Print</w:t>
      </w:r>
      <w:r>
        <w:rPr>
          <w:color w:val="808080"/>
          <w:spacing w:val="-6"/>
        </w:rPr>
        <w:t xml:space="preserve"> </w:t>
      </w:r>
      <w:bookmarkEnd w:id="36"/>
      <w:r>
        <w:rPr>
          <w:color w:val="808080"/>
          <w:spacing w:val="-2"/>
        </w:rPr>
        <w:t>presentation</w:t>
      </w:r>
    </w:p>
    <w:p w14:paraId="13E332F1" w14:textId="77777777" w:rsidR="006050BA" w:rsidRDefault="00000000">
      <w:pPr>
        <w:pStyle w:val="BodyText"/>
        <w:spacing w:before="239" w:line="446" w:lineRule="auto"/>
        <w:ind w:left="120" w:right="5280"/>
      </w:pPr>
      <w:r>
        <w:rPr>
          <w:w w:val="95"/>
        </w:rPr>
        <w:t xml:space="preserve">There are templates for use creating Cornerstone International Group print presentations. </w:t>
      </w:r>
      <w:r>
        <w:t>You</w:t>
      </w:r>
      <w:r>
        <w:rPr>
          <w:spacing w:val="-11"/>
        </w:rPr>
        <w:t xml:space="preserve"> </w:t>
      </w:r>
      <w:r>
        <w:t>should</w:t>
      </w:r>
      <w:r>
        <w:rPr>
          <w:spacing w:val="-12"/>
        </w:rPr>
        <w:t xml:space="preserve"> </w:t>
      </w:r>
      <w:r>
        <w:t>customize</w:t>
      </w:r>
      <w:r>
        <w:rPr>
          <w:spacing w:val="-11"/>
        </w:rPr>
        <w:t xml:space="preserve"> </w:t>
      </w:r>
      <w:r>
        <w:t>these</w:t>
      </w:r>
      <w:r>
        <w:rPr>
          <w:spacing w:val="-11"/>
        </w:rPr>
        <w:t xml:space="preserve"> </w:t>
      </w:r>
      <w:r>
        <w:t>with</w:t>
      </w:r>
      <w:r>
        <w:rPr>
          <w:spacing w:val="-11"/>
        </w:rPr>
        <w:t xml:space="preserve"> </w:t>
      </w:r>
      <w:r>
        <w:t>your</w:t>
      </w:r>
      <w:r>
        <w:rPr>
          <w:spacing w:val="-11"/>
        </w:rPr>
        <w:t xml:space="preserve"> </w:t>
      </w:r>
      <w:r>
        <w:t>firm</w:t>
      </w:r>
      <w:r>
        <w:rPr>
          <w:spacing w:val="-11"/>
        </w:rPr>
        <w:t xml:space="preserve"> </w:t>
      </w:r>
      <w:r>
        <w:t>as</w:t>
      </w:r>
      <w:r>
        <w:rPr>
          <w:spacing w:val="-11"/>
        </w:rPr>
        <w:t xml:space="preserve"> </w:t>
      </w:r>
      <w:r>
        <w:t>presenter,</w:t>
      </w:r>
      <w:r>
        <w:rPr>
          <w:spacing w:val="-11"/>
        </w:rPr>
        <w:t xml:space="preserve"> </w:t>
      </w:r>
      <w:r>
        <w:t>or</w:t>
      </w:r>
      <w:r>
        <w:rPr>
          <w:spacing w:val="-11"/>
        </w:rPr>
        <w:t xml:space="preserve"> </w:t>
      </w:r>
      <w:r>
        <w:t>we</w:t>
      </w:r>
      <w:r>
        <w:rPr>
          <w:spacing w:val="-11"/>
        </w:rPr>
        <w:t xml:space="preserve"> </w:t>
      </w:r>
      <w:r>
        <w:t>can</w:t>
      </w:r>
      <w:r>
        <w:rPr>
          <w:spacing w:val="-11"/>
        </w:rPr>
        <w:t xml:space="preserve"> </w:t>
      </w:r>
      <w:r>
        <w:t>do</w:t>
      </w:r>
      <w:r>
        <w:rPr>
          <w:spacing w:val="-11"/>
        </w:rPr>
        <w:t xml:space="preserve"> </w:t>
      </w:r>
      <w:r>
        <w:t>it</w:t>
      </w:r>
      <w:r>
        <w:rPr>
          <w:spacing w:val="-11"/>
        </w:rPr>
        <w:t xml:space="preserve"> </w:t>
      </w:r>
      <w:r>
        <w:t>for</w:t>
      </w:r>
      <w:r>
        <w:rPr>
          <w:spacing w:val="-11"/>
        </w:rPr>
        <w:t xml:space="preserve"> </w:t>
      </w:r>
      <w:r>
        <w:t>you.</w:t>
      </w:r>
    </w:p>
    <w:p w14:paraId="0E2610AF" w14:textId="77777777" w:rsidR="006050BA" w:rsidRDefault="00000000">
      <w:pPr>
        <w:pStyle w:val="BodyText"/>
        <w:spacing w:line="272" w:lineRule="exact"/>
        <w:ind w:left="119"/>
      </w:pPr>
      <w:r>
        <w:rPr>
          <w:w w:val="95"/>
        </w:rPr>
        <w:t>Selectable</w:t>
      </w:r>
      <w:r>
        <w:rPr>
          <w:spacing w:val="-1"/>
        </w:rPr>
        <w:t xml:space="preserve"> </w:t>
      </w:r>
      <w:r>
        <w:rPr>
          <w:w w:val="95"/>
        </w:rPr>
        <w:t>formats</w:t>
      </w:r>
      <w:r>
        <w:t xml:space="preserve"> </w:t>
      </w:r>
      <w:r>
        <w:rPr>
          <w:w w:val="95"/>
        </w:rPr>
        <w:t>are</w:t>
      </w:r>
      <w:r>
        <w:rPr>
          <w:spacing w:val="-1"/>
        </w:rPr>
        <w:t xml:space="preserve"> </w:t>
      </w:r>
      <w:r>
        <w:rPr>
          <w:w w:val="95"/>
        </w:rPr>
        <w:t>for</w:t>
      </w:r>
      <w:r>
        <w:rPr>
          <w:spacing w:val="-1"/>
        </w:rPr>
        <w:t xml:space="preserve"> </w:t>
      </w:r>
      <w:r>
        <w:rPr>
          <w:w w:val="95"/>
        </w:rPr>
        <w:t>8.5”</w:t>
      </w:r>
      <w:r>
        <w:rPr>
          <w:spacing w:val="-1"/>
        </w:rPr>
        <w:t xml:space="preserve"> </w:t>
      </w:r>
      <w:r>
        <w:rPr>
          <w:w w:val="95"/>
        </w:rPr>
        <w:t>x</w:t>
      </w:r>
      <w:r>
        <w:rPr>
          <w:spacing w:val="-1"/>
        </w:rPr>
        <w:t xml:space="preserve"> </w:t>
      </w:r>
      <w:r>
        <w:rPr>
          <w:w w:val="95"/>
        </w:rPr>
        <w:t>11”</w:t>
      </w:r>
      <w:r>
        <w:t xml:space="preserve"> </w:t>
      </w:r>
      <w:r>
        <w:rPr>
          <w:w w:val="95"/>
        </w:rPr>
        <w:t>or</w:t>
      </w:r>
      <w:r>
        <w:rPr>
          <w:spacing w:val="-3"/>
        </w:rPr>
        <w:t xml:space="preserve"> </w:t>
      </w:r>
      <w:r>
        <w:rPr>
          <w:spacing w:val="-5"/>
          <w:w w:val="95"/>
        </w:rPr>
        <w:t>A4.</w:t>
      </w:r>
    </w:p>
    <w:p w14:paraId="655AC7D6" w14:textId="77777777" w:rsidR="006050BA" w:rsidRDefault="006050BA">
      <w:pPr>
        <w:pStyle w:val="BodyText"/>
        <w:spacing w:before="3"/>
        <w:rPr>
          <w:sz w:val="17"/>
        </w:rPr>
      </w:pPr>
    </w:p>
    <w:p w14:paraId="66B15AC5" w14:textId="77777777" w:rsidR="006050BA" w:rsidRDefault="00000000">
      <w:pPr>
        <w:pStyle w:val="BodyText"/>
        <w:ind w:left="119"/>
      </w:pPr>
      <w:r>
        <w:rPr>
          <w:w w:val="95"/>
        </w:rPr>
        <w:t>These</w:t>
      </w:r>
      <w:r>
        <w:rPr>
          <w:spacing w:val="-1"/>
        </w:rPr>
        <w:t xml:space="preserve"> </w:t>
      </w:r>
      <w:r>
        <w:rPr>
          <w:w w:val="95"/>
        </w:rPr>
        <w:t>are</w:t>
      </w:r>
      <w:r>
        <w:t xml:space="preserve"> </w:t>
      </w:r>
      <w:r>
        <w:rPr>
          <w:w w:val="95"/>
        </w:rPr>
        <w:t>laid</w:t>
      </w:r>
      <w:r>
        <w:rPr>
          <w:spacing w:val="-3"/>
        </w:rPr>
        <w:t xml:space="preserve"> </w:t>
      </w:r>
      <w:r>
        <w:rPr>
          <w:w w:val="95"/>
        </w:rPr>
        <w:t>out</w:t>
      </w:r>
      <w:r>
        <w:t xml:space="preserve"> </w:t>
      </w:r>
      <w:r>
        <w:rPr>
          <w:w w:val="95"/>
        </w:rPr>
        <w:t>in</w:t>
      </w:r>
      <w:r>
        <w:rPr>
          <w:spacing w:val="-1"/>
        </w:rPr>
        <w:t xml:space="preserve"> </w:t>
      </w:r>
      <w:r>
        <w:rPr>
          <w:w w:val="95"/>
        </w:rPr>
        <w:t>Portrait</w:t>
      </w:r>
      <w:r>
        <w:rPr>
          <w:spacing w:val="-1"/>
        </w:rPr>
        <w:t xml:space="preserve"> </w:t>
      </w:r>
      <w:proofErr w:type="gramStart"/>
      <w:r>
        <w:rPr>
          <w:w w:val="95"/>
        </w:rPr>
        <w:t>format</w:t>
      </w:r>
      <w:proofErr w:type="gramEnd"/>
      <w:r>
        <w:t xml:space="preserve"> </w:t>
      </w:r>
      <w:r>
        <w:rPr>
          <w:w w:val="95"/>
        </w:rPr>
        <w:t>but</w:t>
      </w:r>
      <w:r>
        <w:rPr>
          <w:spacing w:val="-1"/>
        </w:rPr>
        <w:t xml:space="preserve"> </w:t>
      </w:r>
      <w:r>
        <w:rPr>
          <w:w w:val="95"/>
        </w:rPr>
        <w:t>you</w:t>
      </w:r>
      <w:r>
        <w:rPr>
          <w:spacing w:val="-1"/>
        </w:rPr>
        <w:t xml:space="preserve"> </w:t>
      </w:r>
      <w:r>
        <w:rPr>
          <w:w w:val="95"/>
        </w:rPr>
        <w:t>can</w:t>
      </w:r>
      <w:r>
        <w:rPr>
          <w:spacing w:val="-2"/>
        </w:rPr>
        <w:t xml:space="preserve"> </w:t>
      </w:r>
      <w:r>
        <w:rPr>
          <w:w w:val="95"/>
        </w:rPr>
        <w:t>request</w:t>
      </w:r>
      <w:r>
        <w:t xml:space="preserve"> </w:t>
      </w:r>
      <w:r>
        <w:rPr>
          <w:spacing w:val="-2"/>
          <w:w w:val="95"/>
        </w:rPr>
        <w:t>Landscape.</w:t>
      </w:r>
    </w:p>
    <w:p w14:paraId="3CF42556" w14:textId="77777777" w:rsidR="006050BA" w:rsidRDefault="00000000">
      <w:pPr>
        <w:pStyle w:val="Heading3"/>
        <w:spacing w:before="233"/>
      </w:pPr>
      <w:bookmarkStart w:id="37" w:name="_TOC_250000"/>
      <w:bookmarkEnd w:id="37"/>
      <w:r>
        <w:rPr>
          <w:color w:val="808080"/>
          <w:spacing w:val="-2"/>
        </w:rPr>
        <w:t>PowerPoint</w:t>
      </w:r>
    </w:p>
    <w:p w14:paraId="7D49320D" w14:textId="77777777" w:rsidR="006050BA" w:rsidRDefault="00000000">
      <w:pPr>
        <w:pStyle w:val="BodyText"/>
        <w:spacing w:before="239" w:line="288" w:lineRule="auto"/>
        <w:ind w:left="120" w:right="1551"/>
      </w:pPr>
      <w:r>
        <w:rPr>
          <w:w w:val="95"/>
        </w:rPr>
        <w:t>There are several PowerPoint presentations available in a choice of file types.</w:t>
      </w:r>
      <w:r>
        <w:rPr>
          <w:spacing w:val="40"/>
        </w:rPr>
        <w:t xml:space="preserve"> </w:t>
      </w:r>
      <w:r>
        <w:rPr>
          <w:w w:val="95"/>
        </w:rPr>
        <w:t xml:space="preserve">They are PowerPoint 2016 files compatible with </w:t>
      </w:r>
      <w:r>
        <w:t>PowerPoint versions from 1997.</w:t>
      </w:r>
    </w:p>
    <w:p w14:paraId="7C120671" w14:textId="77777777" w:rsidR="006050BA" w:rsidRDefault="00000000">
      <w:pPr>
        <w:pStyle w:val="ListParagraph"/>
        <w:numPr>
          <w:ilvl w:val="0"/>
          <w:numId w:val="1"/>
        </w:numPr>
        <w:tabs>
          <w:tab w:val="left" w:pos="596"/>
          <w:tab w:val="left" w:pos="2639"/>
        </w:tabs>
        <w:spacing w:before="182"/>
        <w:rPr>
          <w:sz w:val="20"/>
        </w:rPr>
      </w:pPr>
      <w:r>
        <w:rPr>
          <w:w w:val="95"/>
          <w:sz w:val="20"/>
        </w:rPr>
        <w:t>PowerPoint</w:t>
      </w:r>
      <w:r>
        <w:rPr>
          <w:sz w:val="20"/>
        </w:rPr>
        <w:t xml:space="preserve"> </w:t>
      </w:r>
      <w:r>
        <w:rPr>
          <w:spacing w:val="-2"/>
          <w:sz w:val="20"/>
        </w:rPr>
        <w:t>normal:</w:t>
      </w:r>
      <w:r>
        <w:rPr>
          <w:sz w:val="20"/>
        </w:rPr>
        <w:tab/>
      </w:r>
      <w:r>
        <w:rPr>
          <w:w w:val="95"/>
          <w:sz w:val="20"/>
        </w:rPr>
        <w:t>This</w:t>
      </w:r>
      <w:r>
        <w:rPr>
          <w:spacing w:val="1"/>
          <w:sz w:val="20"/>
        </w:rPr>
        <w:t xml:space="preserve"> </w:t>
      </w:r>
      <w:r>
        <w:rPr>
          <w:w w:val="95"/>
          <w:sz w:val="20"/>
        </w:rPr>
        <w:t>has</w:t>
      </w:r>
      <w:r>
        <w:rPr>
          <w:spacing w:val="1"/>
          <w:sz w:val="20"/>
        </w:rPr>
        <w:t xml:space="preserve"> </w:t>
      </w:r>
      <w:r>
        <w:rPr>
          <w:w w:val="95"/>
          <w:sz w:val="20"/>
        </w:rPr>
        <w:t>a</w:t>
      </w:r>
      <w:r>
        <w:rPr>
          <w:spacing w:val="1"/>
          <w:sz w:val="20"/>
        </w:rPr>
        <w:t xml:space="preserve"> </w:t>
      </w:r>
      <w:r>
        <w:rPr>
          <w:w w:val="95"/>
          <w:sz w:val="20"/>
        </w:rPr>
        <w:t>.pptx</w:t>
      </w:r>
      <w:r>
        <w:rPr>
          <w:sz w:val="20"/>
        </w:rPr>
        <w:t xml:space="preserve"> </w:t>
      </w:r>
      <w:r>
        <w:rPr>
          <w:w w:val="95"/>
          <w:sz w:val="20"/>
        </w:rPr>
        <w:t>extension</w:t>
      </w:r>
      <w:r>
        <w:rPr>
          <w:spacing w:val="1"/>
          <w:sz w:val="20"/>
        </w:rPr>
        <w:t xml:space="preserve"> </w:t>
      </w:r>
      <w:r>
        <w:rPr>
          <w:w w:val="95"/>
          <w:sz w:val="20"/>
        </w:rPr>
        <w:t>and</w:t>
      </w:r>
      <w:r>
        <w:rPr>
          <w:spacing w:val="-1"/>
          <w:sz w:val="20"/>
        </w:rPr>
        <w:t xml:space="preserve"> </w:t>
      </w:r>
      <w:r>
        <w:rPr>
          <w:w w:val="95"/>
          <w:sz w:val="20"/>
        </w:rPr>
        <w:t>can</w:t>
      </w:r>
      <w:r>
        <w:rPr>
          <w:spacing w:val="4"/>
          <w:sz w:val="20"/>
        </w:rPr>
        <w:t xml:space="preserve"> </w:t>
      </w:r>
      <w:r>
        <w:rPr>
          <w:w w:val="95"/>
          <w:sz w:val="20"/>
        </w:rPr>
        <w:t>be</w:t>
      </w:r>
      <w:r>
        <w:rPr>
          <w:spacing w:val="1"/>
          <w:sz w:val="20"/>
        </w:rPr>
        <w:t xml:space="preserve"> </w:t>
      </w:r>
      <w:r>
        <w:rPr>
          <w:w w:val="95"/>
          <w:sz w:val="20"/>
        </w:rPr>
        <w:t>used</w:t>
      </w:r>
      <w:r>
        <w:rPr>
          <w:sz w:val="20"/>
        </w:rPr>
        <w:t xml:space="preserve"> </w:t>
      </w:r>
      <w:r>
        <w:rPr>
          <w:w w:val="95"/>
          <w:sz w:val="20"/>
        </w:rPr>
        <w:t>to</w:t>
      </w:r>
      <w:r>
        <w:rPr>
          <w:spacing w:val="1"/>
          <w:sz w:val="20"/>
        </w:rPr>
        <w:t xml:space="preserve"> </w:t>
      </w:r>
      <w:r>
        <w:rPr>
          <w:w w:val="95"/>
          <w:sz w:val="20"/>
        </w:rPr>
        <w:t>create</w:t>
      </w:r>
      <w:r>
        <w:rPr>
          <w:spacing w:val="2"/>
          <w:sz w:val="20"/>
        </w:rPr>
        <w:t xml:space="preserve"> </w:t>
      </w:r>
      <w:r>
        <w:rPr>
          <w:w w:val="95"/>
          <w:sz w:val="20"/>
        </w:rPr>
        <w:t>your</w:t>
      </w:r>
      <w:r>
        <w:rPr>
          <w:sz w:val="20"/>
        </w:rPr>
        <w:t xml:space="preserve"> </w:t>
      </w:r>
      <w:r>
        <w:rPr>
          <w:spacing w:val="-2"/>
          <w:w w:val="95"/>
          <w:sz w:val="20"/>
        </w:rPr>
        <w:t>presentation.</w:t>
      </w:r>
    </w:p>
    <w:p w14:paraId="5A8E28A4" w14:textId="77777777" w:rsidR="006050BA" w:rsidRDefault="00000000">
      <w:pPr>
        <w:pStyle w:val="ListParagraph"/>
        <w:numPr>
          <w:ilvl w:val="0"/>
          <w:numId w:val="1"/>
        </w:numPr>
        <w:tabs>
          <w:tab w:val="left" w:pos="596"/>
        </w:tabs>
        <w:spacing w:before="174"/>
        <w:ind w:hanging="189"/>
        <w:rPr>
          <w:sz w:val="20"/>
        </w:rPr>
      </w:pPr>
      <w:r>
        <w:rPr>
          <w:w w:val="95"/>
          <w:sz w:val="20"/>
        </w:rPr>
        <w:t>PowerPoint</w:t>
      </w:r>
      <w:r>
        <w:rPr>
          <w:spacing w:val="-1"/>
          <w:sz w:val="20"/>
        </w:rPr>
        <w:t xml:space="preserve"> </w:t>
      </w:r>
      <w:r>
        <w:rPr>
          <w:w w:val="95"/>
          <w:sz w:val="20"/>
        </w:rPr>
        <w:t>template:</w:t>
      </w:r>
      <w:r>
        <w:rPr>
          <w:spacing w:val="58"/>
          <w:sz w:val="20"/>
        </w:rPr>
        <w:t xml:space="preserve"> </w:t>
      </w:r>
      <w:r>
        <w:rPr>
          <w:w w:val="95"/>
          <w:sz w:val="20"/>
        </w:rPr>
        <w:t>This</w:t>
      </w:r>
      <w:r>
        <w:rPr>
          <w:spacing w:val="-1"/>
          <w:sz w:val="20"/>
        </w:rPr>
        <w:t xml:space="preserve"> </w:t>
      </w:r>
      <w:r>
        <w:rPr>
          <w:w w:val="95"/>
          <w:sz w:val="20"/>
        </w:rPr>
        <w:t>has</w:t>
      </w:r>
      <w:r>
        <w:rPr>
          <w:sz w:val="20"/>
        </w:rPr>
        <w:t xml:space="preserve"> </w:t>
      </w:r>
      <w:r>
        <w:rPr>
          <w:w w:val="95"/>
          <w:sz w:val="20"/>
        </w:rPr>
        <w:t>a</w:t>
      </w:r>
      <w:r>
        <w:rPr>
          <w:spacing w:val="-1"/>
          <w:sz w:val="20"/>
        </w:rPr>
        <w:t xml:space="preserve"> </w:t>
      </w:r>
      <w:r>
        <w:rPr>
          <w:w w:val="95"/>
          <w:sz w:val="20"/>
        </w:rPr>
        <w:t>.</w:t>
      </w:r>
      <w:proofErr w:type="spellStart"/>
      <w:r>
        <w:rPr>
          <w:w w:val="95"/>
          <w:sz w:val="20"/>
        </w:rPr>
        <w:t>potx</w:t>
      </w:r>
      <w:proofErr w:type="spellEnd"/>
      <w:r>
        <w:rPr>
          <w:spacing w:val="-1"/>
          <w:sz w:val="20"/>
        </w:rPr>
        <w:t xml:space="preserve"> </w:t>
      </w:r>
      <w:r>
        <w:rPr>
          <w:w w:val="95"/>
          <w:sz w:val="20"/>
        </w:rPr>
        <w:t>extension</w:t>
      </w:r>
      <w:r>
        <w:rPr>
          <w:spacing w:val="-1"/>
          <w:w w:val="95"/>
          <w:sz w:val="20"/>
        </w:rPr>
        <w:t xml:space="preserve"> </w:t>
      </w:r>
      <w:r>
        <w:rPr>
          <w:w w:val="95"/>
          <w:sz w:val="20"/>
        </w:rPr>
        <w:t>and</w:t>
      </w:r>
      <w:r>
        <w:rPr>
          <w:spacing w:val="-2"/>
          <w:sz w:val="20"/>
        </w:rPr>
        <w:t xml:space="preserve"> </w:t>
      </w:r>
      <w:r>
        <w:rPr>
          <w:w w:val="95"/>
          <w:sz w:val="20"/>
        </w:rPr>
        <w:t>should</w:t>
      </w:r>
      <w:r>
        <w:rPr>
          <w:spacing w:val="-2"/>
          <w:sz w:val="20"/>
        </w:rPr>
        <w:t xml:space="preserve"> </w:t>
      </w:r>
      <w:r>
        <w:rPr>
          <w:w w:val="95"/>
          <w:sz w:val="20"/>
        </w:rPr>
        <w:t>be</w:t>
      </w:r>
      <w:r>
        <w:rPr>
          <w:sz w:val="20"/>
        </w:rPr>
        <w:t xml:space="preserve"> </w:t>
      </w:r>
      <w:r>
        <w:rPr>
          <w:w w:val="95"/>
          <w:sz w:val="20"/>
        </w:rPr>
        <w:t>installed</w:t>
      </w:r>
      <w:r>
        <w:rPr>
          <w:spacing w:val="-3"/>
          <w:sz w:val="20"/>
        </w:rPr>
        <w:t xml:space="preserve"> </w:t>
      </w:r>
      <w:r>
        <w:rPr>
          <w:w w:val="95"/>
          <w:sz w:val="20"/>
        </w:rPr>
        <w:t>in</w:t>
      </w:r>
      <w:r>
        <w:rPr>
          <w:spacing w:val="-1"/>
          <w:sz w:val="20"/>
        </w:rPr>
        <w:t xml:space="preserve"> </w:t>
      </w:r>
      <w:r>
        <w:rPr>
          <w:w w:val="95"/>
          <w:sz w:val="20"/>
        </w:rPr>
        <w:t>your</w:t>
      </w:r>
      <w:r>
        <w:rPr>
          <w:spacing w:val="-1"/>
          <w:sz w:val="20"/>
        </w:rPr>
        <w:t xml:space="preserve"> </w:t>
      </w:r>
      <w:r>
        <w:rPr>
          <w:w w:val="95"/>
          <w:sz w:val="20"/>
        </w:rPr>
        <w:t>templates</w:t>
      </w:r>
      <w:r>
        <w:rPr>
          <w:sz w:val="20"/>
        </w:rPr>
        <w:t xml:space="preserve"> </w:t>
      </w:r>
      <w:r>
        <w:rPr>
          <w:spacing w:val="-2"/>
          <w:w w:val="95"/>
          <w:sz w:val="20"/>
        </w:rPr>
        <w:t>folder.</w:t>
      </w:r>
    </w:p>
    <w:p w14:paraId="1ABA04B5" w14:textId="77777777" w:rsidR="006050BA" w:rsidRDefault="00000000">
      <w:pPr>
        <w:pStyle w:val="ListParagraph"/>
        <w:numPr>
          <w:ilvl w:val="0"/>
          <w:numId w:val="1"/>
        </w:numPr>
        <w:tabs>
          <w:tab w:val="left" w:pos="596"/>
          <w:tab w:val="left" w:pos="2639"/>
        </w:tabs>
        <w:spacing w:before="174"/>
        <w:ind w:hanging="189"/>
        <w:rPr>
          <w:sz w:val="20"/>
        </w:rPr>
      </w:pPr>
      <w:r>
        <w:rPr>
          <w:w w:val="95"/>
          <w:sz w:val="20"/>
        </w:rPr>
        <w:t>PowerPoint</w:t>
      </w:r>
      <w:r>
        <w:rPr>
          <w:sz w:val="20"/>
        </w:rPr>
        <w:t xml:space="preserve"> </w:t>
      </w:r>
      <w:r>
        <w:rPr>
          <w:spacing w:val="-2"/>
          <w:sz w:val="20"/>
        </w:rPr>
        <w:t>theme:</w:t>
      </w:r>
      <w:r>
        <w:rPr>
          <w:sz w:val="20"/>
        </w:rPr>
        <w:tab/>
      </w:r>
      <w:r>
        <w:rPr>
          <w:w w:val="95"/>
          <w:sz w:val="20"/>
        </w:rPr>
        <w:t>This</w:t>
      </w:r>
      <w:r>
        <w:rPr>
          <w:spacing w:val="-1"/>
          <w:sz w:val="20"/>
        </w:rPr>
        <w:t xml:space="preserve"> </w:t>
      </w:r>
      <w:r>
        <w:rPr>
          <w:w w:val="95"/>
          <w:sz w:val="20"/>
        </w:rPr>
        <w:t>has</w:t>
      </w:r>
      <w:r>
        <w:rPr>
          <w:sz w:val="20"/>
        </w:rPr>
        <w:t xml:space="preserve"> </w:t>
      </w:r>
      <w:r>
        <w:rPr>
          <w:w w:val="95"/>
          <w:sz w:val="20"/>
        </w:rPr>
        <w:t>a</w:t>
      </w:r>
      <w:r>
        <w:rPr>
          <w:spacing w:val="-1"/>
          <w:sz w:val="20"/>
        </w:rPr>
        <w:t xml:space="preserve"> </w:t>
      </w:r>
      <w:r>
        <w:rPr>
          <w:w w:val="95"/>
          <w:sz w:val="20"/>
        </w:rPr>
        <w:t>.</w:t>
      </w:r>
      <w:proofErr w:type="spellStart"/>
      <w:r>
        <w:rPr>
          <w:w w:val="95"/>
          <w:sz w:val="20"/>
        </w:rPr>
        <w:t>thmx</w:t>
      </w:r>
      <w:proofErr w:type="spellEnd"/>
      <w:r>
        <w:rPr>
          <w:spacing w:val="-2"/>
          <w:sz w:val="20"/>
        </w:rPr>
        <w:t xml:space="preserve"> </w:t>
      </w:r>
      <w:r>
        <w:rPr>
          <w:w w:val="95"/>
          <w:sz w:val="20"/>
        </w:rPr>
        <w:t>extension</w:t>
      </w:r>
      <w:r>
        <w:rPr>
          <w:spacing w:val="-1"/>
          <w:sz w:val="20"/>
        </w:rPr>
        <w:t xml:space="preserve"> </w:t>
      </w:r>
      <w:r>
        <w:rPr>
          <w:w w:val="95"/>
          <w:sz w:val="20"/>
        </w:rPr>
        <w:t>and</w:t>
      </w:r>
      <w:r>
        <w:rPr>
          <w:spacing w:val="-1"/>
          <w:sz w:val="20"/>
        </w:rPr>
        <w:t xml:space="preserve"> </w:t>
      </w:r>
      <w:r>
        <w:rPr>
          <w:w w:val="95"/>
          <w:sz w:val="20"/>
        </w:rPr>
        <w:t>is</w:t>
      </w:r>
      <w:r>
        <w:rPr>
          <w:spacing w:val="-1"/>
          <w:sz w:val="20"/>
        </w:rPr>
        <w:t xml:space="preserve"> </w:t>
      </w:r>
      <w:r>
        <w:rPr>
          <w:w w:val="95"/>
          <w:sz w:val="20"/>
        </w:rPr>
        <w:t>an</w:t>
      </w:r>
      <w:r>
        <w:rPr>
          <w:spacing w:val="-1"/>
          <w:sz w:val="20"/>
        </w:rPr>
        <w:t xml:space="preserve"> </w:t>
      </w:r>
      <w:r>
        <w:rPr>
          <w:w w:val="95"/>
          <w:sz w:val="20"/>
        </w:rPr>
        <w:t>MS</w:t>
      </w:r>
      <w:r>
        <w:rPr>
          <w:spacing w:val="-1"/>
          <w:sz w:val="20"/>
        </w:rPr>
        <w:t xml:space="preserve"> </w:t>
      </w:r>
      <w:r>
        <w:rPr>
          <w:w w:val="95"/>
          <w:sz w:val="20"/>
        </w:rPr>
        <w:t>Office</w:t>
      </w:r>
      <w:r>
        <w:rPr>
          <w:spacing w:val="-1"/>
          <w:sz w:val="20"/>
        </w:rPr>
        <w:t xml:space="preserve"> </w:t>
      </w:r>
      <w:r>
        <w:rPr>
          <w:w w:val="95"/>
          <w:sz w:val="20"/>
        </w:rPr>
        <w:t>theme</w:t>
      </w:r>
      <w:r>
        <w:rPr>
          <w:sz w:val="20"/>
        </w:rPr>
        <w:t xml:space="preserve"> </w:t>
      </w:r>
      <w:r>
        <w:rPr>
          <w:w w:val="95"/>
          <w:sz w:val="20"/>
        </w:rPr>
        <w:t>to</w:t>
      </w:r>
      <w:r>
        <w:rPr>
          <w:sz w:val="20"/>
        </w:rPr>
        <w:t xml:space="preserve"> </w:t>
      </w:r>
      <w:r>
        <w:rPr>
          <w:w w:val="95"/>
          <w:sz w:val="20"/>
        </w:rPr>
        <w:t>be</w:t>
      </w:r>
      <w:r>
        <w:rPr>
          <w:sz w:val="20"/>
        </w:rPr>
        <w:t xml:space="preserve"> </w:t>
      </w:r>
      <w:r>
        <w:rPr>
          <w:w w:val="95"/>
          <w:sz w:val="20"/>
        </w:rPr>
        <w:t>installed</w:t>
      </w:r>
      <w:r>
        <w:rPr>
          <w:spacing w:val="-3"/>
          <w:sz w:val="20"/>
        </w:rPr>
        <w:t xml:space="preserve"> </w:t>
      </w:r>
      <w:r>
        <w:rPr>
          <w:w w:val="95"/>
          <w:sz w:val="20"/>
        </w:rPr>
        <w:t>in</w:t>
      </w:r>
      <w:r>
        <w:rPr>
          <w:spacing w:val="-1"/>
          <w:sz w:val="20"/>
        </w:rPr>
        <w:t xml:space="preserve"> </w:t>
      </w:r>
      <w:r>
        <w:rPr>
          <w:w w:val="95"/>
          <w:sz w:val="20"/>
        </w:rPr>
        <w:t>that</w:t>
      </w:r>
      <w:r>
        <w:rPr>
          <w:spacing w:val="-1"/>
          <w:w w:val="95"/>
          <w:sz w:val="20"/>
        </w:rPr>
        <w:t xml:space="preserve"> </w:t>
      </w:r>
      <w:r>
        <w:rPr>
          <w:spacing w:val="-2"/>
          <w:w w:val="95"/>
          <w:sz w:val="20"/>
        </w:rPr>
        <w:t>folder.</w:t>
      </w:r>
    </w:p>
    <w:p w14:paraId="6D534128" w14:textId="77777777" w:rsidR="006050BA" w:rsidRDefault="00000000">
      <w:pPr>
        <w:pStyle w:val="BodyText"/>
        <w:spacing w:before="234"/>
        <w:ind w:left="120"/>
      </w:pPr>
      <w:r>
        <w:rPr>
          <w:w w:val="95"/>
        </w:rPr>
        <w:t>The</w:t>
      </w:r>
      <w:r>
        <w:rPr>
          <w:spacing w:val="-2"/>
        </w:rPr>
        <w:t xml:space="preserve"> </w:t>
      </w:r>
      <w:r>
        <w:rPr>
          <w:w w:val="95"/>
        </w:rPr>
        <w:t>options</w:t>
      </w:r>
      <w:r>
        <w:rPr>
          <w:spacing w:val="-2"/>
        </w:rPr>
        <w:t xml:space="preserve"> </w:t>
      </w:r>
      <w:r>
        <w:rPr>
          <w:w w:val="95"/>
        </w:rPr>
        <w:t>for</w:t>
      </w:r>
      <w:r>
        <w:rPr>
          <w:spacing w:val="-2"/>
        </w:rPr>
        <w:t xml:space="preserve"> </w:t>
      </w:r>
      <w:r>
        <w:rPr>
          <w:w w:val="95"/>
        </w:rPr>
        <w:t>Marketing</w:t>
      </w:r>
      <w:r>
        <w:rPr>
          <w:spacing w:val="-1"/>
          <w:w w:val="95"/>
        </w:rPr>
        <w:t xml:space="preserve"> </w:t>
      </w:r>
      <w:r>
        <w:rPr>
          <w:w w:val="95"/>
        </w:rPr>
        <w:t>Presentations</w:t>
      </w:r>
      <w:r>
        <w:rPr>
          <w:spacing w:val="-1"/>
        </w:rPr>
        <w:t xml:space="preserve"> </w:t>
      </w:r>
      <w:r>
        <w:rPr>
          <w:w w:val="95"/>
        </w:rPr>
        <w:t>are</w:t>
      </w:r>
      <w:r>
        <w:rPr>
          <w:spacing w:val="-2"/>
        </w:rPr>
        <w:t xml:space="preserve"> </w:t>
      </w:r>
      <w:r>
        <w:rPr>
          <w:w w:val="95"/>
        </w:rPr>
        <w:t>generally</w:t>
      </w:r>
      <w:r>
        <w:rPr>
          <w:spacing w:val="-2"/>
        </w:rPr>
        <w:t xml:space="preserve"> </w:t>
      </w:r>
      <w:r>
        <w:rPr>
          <w:w w:val="95"/>
        </w:rPr>
        <w:t>offered</w:t>
      </w:r>
      <w:r>
        <w:rPr>
          <w:spacing w:val="-1"/>
          <w:w w:val="95"/>
        </w:rPr>
        <w:t xml:space="preserve"> </w:t>
      </w:r>
      <w:r>
        <w:rPr>
          <w:w w:val="95"/>
        </w:rPr>
        <w:t>as</w:t>
      </w:r>
      <w:r>
        <w:rPr>
          <w:spacing w:val="-2"/>
        </w:rPr>
        <w:t xml:space="preserve"> </w:t>
      </w:r>
      <w:r>
        <w:rPr>
          <w:w w:val="95"/>
        </w:rPr>
        <w:t>PowerPoint</w:t>
      </w:r>
      <w:r>
        <w:rPr>
          <w:spacing w:val="-1"/>
          <w:w w:val="95"/>
        </w:rPr>
        <w:t xml:space="preserve"> </w:t>
      </w:r>
      <w:r>
        <w:rPr>
          <w:w w:val="95"/>
        </w:rPr>
        <w:t>Templates,</w:t>
      </w:r>
      <w:r>
        <w:rPr>
          <w:spacing w:val="-2"/>
        </w:rPr>
        <w:t xml:space="preserve"> </w:t>
      </w:r>
      <w:r>
        <w:rPr>
          <w:w w:val="95"/>
        </w:rPr>
        <w:t>allowing</w:t>
      </w:r>
      <w:r>
        <w:rPr>
          <w:spacing w:val="-1"/>
          <w:w w:val="95"/>
        </w:rPr>
        <w:t xml:space="preserve"> </w:t>
      </w:r>
      <w:r>
        <w:rPr>
          <w:w w:val="95"/>
        </w:rPr>
        <w:t>you</w:t>
      </w:r>
      <w:r>
        <w:rPr>
          <w:spacing w:val="-2"/>
        </w:rPr>
        <w:t xml:space="preserve"> </w:t>
      </w:r>
      <w:r>
        <w:rPr>
          <w:w w:val="95"/>
        </w:rPr>
        <w:t>to</w:t>
      </w:r>
      <w:r>
        <w:rPr>
          <w:spacing w:val="-2"/>
        </w:rPr>
        <w:t xml:space="preserve"> </w:t>
      </w:r>
      <w:r>
        <w:rPr>
          <w:w w:val="95"/>
        </w:rPr>
        <w:t>adjust</w:t>
      </w:r>
      <w:r>
        <w:rPr>
          <w:spacing w:val="-1"/>
        </w:rPr>
        <w:t xml:space="preserve"> </w:t>
      </w:r>
      <w:r>
        <w:rPr>
          <w:w w:val="95"/>
        </w:rPr>
        <w:t>type</w:t>
      </w:r>
      <w:r>
        <w:rPr>
          <w:spacing w:val="-2"/>
        </w:rPr>
        <w:t xml:space="preserve"> </w:t>
      </w:r>
      <w:r>
        <w:rPr>
          <w:w w:val="95"/>
        </w:rPr>
        <w:t>fonts</w:t>
      </w:r>
      <w:r>
        <w:rPr>
          <w:spacing w:val="-1"/>
        </w:rPr>
        <w:t xml:space="preserve"> </w:t>
      </w:r>
      <w:r>
        <w:rPr>
          <w:w w:val="95"/>
        </w:rPr>
        <w:t>and</w:t>
      </w:r>
      <w:r>
        <w:rPr>
          <w:spacing w:val="-1"/>
          <w:w w:val="95"/>
        </w:rPr>
        <w:t xml:space="preserve"> </w:t>
      </w:r>
      <w:r>
        <w:rPr>
          <w:spacing w:val="-2"/>
          <w:w w:val="95"/>
        </w:rPr>
        <w:t>colors.</w:t>
      </w:r>
    </w:p>
    <w:p w14:paraId="2DF79E95" w14:textId="77777777" w:rsidR="006050BA" w:rsidRDefault="006050BA">
      <w:pPr>
        <w:sectPr w:rsidR="006050BA">
          <w:pgSz w:w="15840" w:h="12240" w:orient="landscape"/>
          <w:pgMar w:top="920" w:right="800" w:bottom="980" w:left="1320" w:header="0" w:footer="1034" w:gutter="0"/>
          <w:cols w:space="720"/>
        </w:sectPr>
      </w:pPr>
    </w:p>
    <w:p w14:paraId="0F8B8822" w14:textId="77777777" w:rsidR="006050BA" w:rsidRDefault="00000000">
      <w:pPr>
        <w:pStyle w:val="Heading2"/>
      </w:pPr>
      <w:r w:rsidRPr="00F70D79">
        <w:rPr>
          <w:color w:val="324D9C"/>
        </w:rPr>
        <w:lastRenderedPageBreak/>
        <w:t>Produced</w:t>
      </w:r>
      <w:r w:rsidRPr="00F70D79">
        <w:rPr>
          <w:color w:val="324D9C"/>
          <w:spacing w:val="-10"/>
        </w:rPr>
        <w:t xml:space="preserve"> </w:t>
      </w:r>
      <w:r w:rsidRPr="00F70D79">
        <w:rPr>
          <w:color w:val="324D9C"/>
        </w:rPr>
        <w:t>by</w:t>
      </w:r>
      <w:r w:rsidRPr="00F70D79">
        <w:rPr>
          <w:color w:val="324D9C"/>
          <w:spacing w:val="-7"/>
        </w:rPr>
        <w:t xml:space="preserve"> </w:t>
      </w:r>
      <w:r w:rsidRPr="00F70D79">
        <w:rPr>
          <w:color w:val="324D9C"/>
        </w:rPr>
        <w:t>Cornerstone</w:t>
      </w:r>
      <w:r w:rsidRPr="00F70D79">
        <w:rPr>
          <w:color w:val="324D9C"/>
          <w:spacing w:val="-8"/>
        </w:rPr>
        <w:t xml:space="preserve"> </w:t>
      </w:r>
      <w:r w:rsidRPr="00F70D79">
        <w:rPr>
          <w:color w:val="324D9C"/>
        </w:rPr>
        <w:t>International</w:t>
      </w:r>
      <w:r w:rsidRPr="00F70D79">
        <w:rPr>
          <w:color w:val="324D9C"/>
          <w:spacing w:val="-8"/>
        </w:rPr>
        <w:t xml:space="preserve"> </w:t>
      </w:r>
      <w:r w:rsidRPr="00F70D79">
        <w:rPr>
          <w:color w:val="324D9C"/>
          <w:spacing w:val="-2"/>
        </w:rPr>
        <w:t>Group</w:t>
      </w:r>
    </w:p>
    <w:p w14:paraId="76F23732" w14:textId="77777777" w:rsidR="006050BA" w:rsidRDefault="006050BA">
      <w:pPr>
        <w:pStyle w:val="BodyText"/>
        <w:spacing w:before="8"/>
        <w:rPr>
          <w:sz w:val="48"/>
        </w:rPr>
      </w:pPr>
    </w:p>
    <w:p w14:paraId="453C77DE" w14:textId="77777777" w:rsidR="006050BA" w:rsidRDefault="00000000">
      <w:pPr>
        <w:pStyle w:val="Heading3"/>
        <w:spacing w:before="0"/>
        <w:ind w:left="840"/>
      </w:pPr>
      <w:r>
        <w:rPr>
          <w:color w:val="808080"/>
          <w:spacing w:val="-2"/>
        </w:rPr>
        <w:t>Headquarters</w:t>
      </w:r>
    </w:p>
    <w:p w14:paraId="3BCF5F7B" w14:textId="77777777" w:rsidR="006050BA" w:rsidRDefault="00000000">
      <w:pPr>
        <w:pStyle w:val="BodyText"/>
        <w:spacing w:before="179"/>
        <w:ind w:left="840"/>
      </w:pPr>
      <w:r>
        <w:rPr>
          <w:spacing w:val="-2"/>
        </w:rPr>
        <w:t>SHANGHAI</w:t>
      </w:r>
    </w:p>
    <w:p w14:paraId="1D8ED7BD" w14:textId="77777777" w:rsidR="006050BA" w:rsidRDefault="00000000">
      <w:pPr>
        <w:pStyle w:val="BodyText"/>
        <w:spacing w:before="160" w:line="276" w:lineRule="auto"/>
        <w:ind w:left="839" w:right="7559"/>
      </w:pPr>
      <w:r>
        <w:rPr>
          <w:w w:val="95"/>
        </w:rPr>
        <w:t xml:space="preserve">6008/6F, Novel Bldg. 887 </w:t>
      </w:r>
      <w:proofErr w:type="spellStart"/>
      <w:r>
        <w:rPr>
          <w:w w:val="95"/>
        </w:rPr>
        <w:t>Huai</w:t>
      </w:r>
      <w:proofErr w:type="spellEnd"/>
      <w:r>
        <w:rPr>
          <w:w w:val="95"/>
        </w:rPr>
        <w:t xml:space="preserve"> Hai Zhong Road (M) </w:t>
      </w:r>
      <w:r>
        <w:t>Shanghai, 200020, China</w:t>
      </w:r>
    </w:p>
    <w:p w14:paraId="0BF73046" w14:textId="77777777" w:rsidR="006050BA" w:rsidRDefault="00000000">
      <w:pPr>
        <w:pStyle w:val="BodyText"/>
        <w:spacing w:before="120"/>
        <w:ind w:left="839"/>
      </w:pPr>
      <w:r>
        <w:t>Simon</w:t>
      </w:r>
      <w:r>
        <w:rPr>
          <w:spacing w:val="-7"/>
        </w:rPr>
        <w:t xml:space="preserve"> </w:t>
      </w:r>
      <w:r>
        <w:rPr>
          <w:spacing w:val="-5"/>
        </w:rPr>
        <w:t>Wan</w:t>
      </w:r>
    </w:p>
    <w:p w14:paraId="2503B344" w14:textId="77777777" w:rsidR="006050BA" w:rsidRDefault="00000000">
      <w:pPr>
        <w:pStyle w:val="BodyText"/>
        <w:spacing w:before="42"/>
        <w:ind w:left="839"/>
      </w:pPr>
      <w:r>
        <w:rPr>
          <w:spacing w:val="-2"/>
        </w:rPr>
        <w:t>Chairman</w:t>
      </w:r>
    </w:p>
    <w:p w14:paraId="1A00F645" w14:textId="77777777" w:rsidR="006050BA" w:rsidRDefault="00000000">
      <w:pPr>
        <w:pStyle w:val="BodyText"/>
        <w:spacing w:before="39"/>
        <w:ind w:left="839"/>
      </w:pPr>
      <w:r>
        <w:rPr>
          <w:w w:val="95"/>
        </w:rPr>
        <w:t>Email:</w:t>
      </w:r>
      <w:r>
        <w:rPr>
          <w:spacing w:val="4"/>
        </w:rPr>
        <w:t xml:space="preserve"> </w:t>
      </w:r>
      <w:hyperlink r:id="rId41">
        <w:r>
          <w:rPr>
            <w:color w:val="2B7085"/>
            <w:w w:val="95"/>
            <w:u w:val="single" w:color="2B7085"/>
          </w:rPr>
          <w:t>simon-wan@cornerstone-</w:t>
        </w:r>
        <w:r>
          <w:rPr>
            <w:color w:val="2B7085"/>
            <w:spacing w:val="-2"/>
            <w:w w:val="95"/>
            <w:u w:val="single" w:color="2B7085"/>
          </w:rPr>
          <w:t>group.com</w:t>
        </w:r>
      </w:hyperlink>
    </w:p>
    <w:p w14:paraId="31F4823E" w14:textId="77777777" w:rsidR="006050BA" w:rsidRDefault="006050BA">
      <w:pPr>
        <w:pStyle w:val="BodyText"/>
      </w:pPr>
    </w:p>
    <w:p w14:paraId="0C3561D0" w14:textId="77777777" w:rsidR="006050BA" w:rsidRDefault="006050BA">
      <w:pPr>
        <w:pStyle w:val="BodyText"/>
        <w:spacing w:before="5"/>
        <w:rPr>
          <w:sz w:val="16"/>
        </w:rPr>
      </w:pPr>
    </w:p>
    <w:p w14:paraId="76F62181" w14:textId="77777777" w:rsidR="006050BA" w:rsidRDefault="00000000">
      <w:pPr>
        <w:pStyle w:val="BodyText"/>
        <w:spacing w:before="99"/>
        <w:ind w:left="840"/>
      </w:pPr>
      <w:r>
        <w:rPr>
          <w:spacing w:val="-2"/>
        </w:rPr>
        <w:t>ATLANTA</w:t>
      </w:r>
    </w:p>
    <w:p w14:paraId="5B7053DD" w14:textId="77777777" w:rsidR="006050BA" w:rsidRDefault="00000000">
      <w:pPr>
        <w:pStyle w:val="BodyText"/>
        <w:spacing w:before="162" w:line="276" w:lineRule="auto"/>
        <w:ind w:left="840" w:right="9208"/>
      </w:pPr>
      <w:r>
        <w:rPr>
          <w:w w:val="95"/>
        </w:rPr>
        <w:t xml:space="preserve">1862 Independence Square, Suite A, </w:t>
      </w:r>
      <w:r>
        <w:t>Atlanta, Georgia 30338, USA</w:t>
      </w:r>
    </w:p>
    <w:p w14:paraId="7F4E24D1" w14:textId="77777777" w:rsidR="006050BA" w:rsidRDefault="00000000">
      <w:pPr>
        <w:pStyle w:val="BodyText"/>
        <w:spacing w:before="120"/>
        <w:ind w:left="839"/>
      </w:pPr>
      <w:r>
        <w:t>Larry</w:t>
      </w:r>
      <w:r>
        <w:rPr>
          <w:spacing w:val="-6"/>
        </w:rPr>
        <w:t xml:space="preserve"> </w:t>
      </w:r>
      <w:r>
        <w:rPr>
          <w:spacing w:val="-2"/>
        </w:rPr>
        <w:t>Shoemaker</w:t>
      </w:r>
    </w:p>
    <w:p w14:paraId="73E75677" w14:textId="77777777" w:rsidR="006050BA" w:rsidRDefault="00000000">
      <w:pPr>
        <w:pStyle w:val="BodyText"/>
        <w:spacing w:before="40"/>
        <w:ind w:left="839"/>
      </w:pPr>
      <w:r>
        <w:rPr>
          <w:spacing w:val="-2"/>
        </w:rPr>
        <w:t>President</w:t>
      </w:r>
    </w:p>
    <w:p w14:paraId="0CED0CD8" w14:textId="77777777" w:rsidR="006050BA" w:rsidRDefault="00000000">
      <w:pPr>
        <w:pStyle w:val="BodyText"/>
        <w:spacing w:before="42"/>
        <w:ind w:left="839"/>
      </w:pPr>
      <w:r>
        <w:rPr>
          <w:w w:val="95"/>
        </w:rPr>
        <w:t>Email:</w:t>
      </w:r>
      <w:r>
        <w:rPr>
          <w:spacing w:val="4"/>
        </w:rPr>
        <w:t xml:space="preserve"> </w:t>
      </w:r>
      <w:hyperlink r:id="rId42">
        <w:r>
          <w:rPr>
            <w:color w:val="2B7085"/>
            <w:w w:val="95"/>
            <w:u w:val="single" w:color="2B7085"/>
          </w:rPr>
          <w:t>larry-shoemaker@cornerstone-</w:t>
        </w:r>
        <w:r>
          <w:rPr>
            <w:color w:val="2B7085"/>
            <w:spacing w:val="-2"/>
            <w:w w:val="95"/>
            <w:u w:val="single" w:color="2B7085"/>
          </w:rPr>
          <w:t>group.com</w:t>
        </w:r>
      </w:hyperlink>
    </w:p>
    <w:p w14:paraId="7D126673" w14:textId="77777777" w:rsidR="006050BA" w:rsidRDefault="006050BA">
      <w:pPr>
        <w:pStyle w:val="BodyText"/>
      </w:pPr>
    </w:p>
    <w:p w14:paraId="45F13B85" w14:textId="77777777" w:rsidR="006050BA" w:rsidRDefault="006050BA">
      <w:pPr>
        <w:pStyle w:val="BodyText"/>
      </w:pPr>
    </w:p>
    <w:p w14:paraId="52852CF7" w14:textId="77777777" w:rsidR="006050BA" w:rsidRDefault="006050BA">
      <w:pPr>
        <w:pStyle w:val="BodyText"/>
        <w:spacing w:before="1"/>
        <w:rPr>
          <w:sz w:val="28"/>
        </w:rPr>
      </w:pPr>
    </w:p>
    <w:p w14:paraId="5A1ADCCA" w14:textId="12840053" w:rsidR="006050BA" w:rsidRDefault="005B7CA1">
      <w:pPr>
        <w:pStyle w:val="BodyText"/>
        <w:spacing w:before="99"/>
        <w:ind w:left="840"/>
        <w:rPr>
          <w:w w:val="95"/>
        </w:rPr>
      </w:pPr>
      <w:r>
        <w:rPr>
          <w:w w:val="95"/>
        </w:rPr>
        <w:t>SEPTEMBER 2022</w:t>
      </w:r>
    </w:p>
    <w:p w14:paraId="6D0D1F5B" w14:textId="2B78D089" w:rsidR="005B7CA1" w:rsidRDefault="005B7CA1">
      <w:pPr>
        <w:pStyle w:val="BodyText"/>
        <w:spacing w:before="99"/>
        <w:ind w:left="840"/>
        <w:rPr>
          <w:w w:val="95"/>
        </w:rPr>
      </w:pPr>
    </w:p>
    <w:p w14:paraId="09BF7A4E" w14:textId="11C3C1E1" w:rsidR="005B7CA1" w:rsidRDefault="005B7CA1" w:rsidP="001219D3">
      <w:pPr>
        <w:pStyle w:val="BodyText"/>
        <w:spacing w:before="99"/>
        <w:rPr>
          <w:w w:val="95"/>
        </w:rPr>
      </w:pPr>
    </w:p>
    <w:p w14:paraId="2F4D064E" w14:textId="0359BB91" w:rsidR="00981A8D" w:rsidRDefault="00981A8D" w:rsidP="00384EFD">
      <w:pPr>
        <w:pStyle w:val="Heading2"/>
        <w:spacing w:before="179"/>
        <w:rPr>
          <w:color w:val="324D9C"/>
        </w:rPr>
      </w:pPr>
      <w:r w:rsidRPr="00384EFD">
        <w:rPr>
          <w:color w:val="324D9C"/>
        </w:rPr>
        <w:lastRenderedPageBreak/>
        <w:t>TEAMS/ZOOM Backgrounds</w:t>
      </w:r>
    </w:p>
    <w:p w14:paraId="1BBBF9A4" w14:textId="47BEF632" w:rsidR="00384EFD" w:rsidRDefault="001219D3" w:rsidP="001219D3">
      <w:pPr>
        <w:pStyle w:val="Heading2"/>
        <w:spacing w:before="179"/>
        <w:rPr>
          <w:color w:val="324D9C"/>
        </w:rPr>
      </w:pPr>
      <w:r>
        <w:rPr>
          <w:noProof/>
          <w:color w:val="324D9C"/>
        </w:rPr>
        <w:drawing>
          <wp:inline distT="0" distB="0" distL="0" distR="0" wp14:anchorId="4AD312AF" wp14:editId="1E80A176">
            <wp:extent cx="8359775" cy="470267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43">
                      <a:extLst>
                        <a:ext uri="{28A0092B-C50C-407E-A947-70E740481C1C}">
                          <a14:useLocalDpi xmlns:a14="http://schemas.microsoft.com/office/drawing/2010/main" val="0"/>
                        </a:ext>
                      </a:extLst>
                    </a:blip>
                    <a:stretch>
                      <a:fillRect/>
                    </a:stretch>
                  </pic:blipFill>
                  <pic:spPr>
                    <a:xfrm>
                      <a:off x="0" y="0"/>
                      <a:ext cx="8429163" cy="4741712"/>
                    </a:xfrm>
                    <a:prstGeom prst="rect">
                      <a:avLst/>
                    </a:prstGeom>
                  </pic:spPr>
                </pic:pic>
              </a:graphicData>
            </a:graphic>
          </wp:inline>
        </w:drawing>
      </w:r>
    </w:p>
    <w:p w14:paraId="584F4B90" w14:textId="777353C1" w:rsidR="00384EFD" w:rsidRDefault="00384EFD" w:rsidP="00981A8D">
      <w:pPr>
        <w:pStyle w:val="Heading2"/>
        <w:spacing w:before="179"/>
        <w:rPr>
          <w:color w:val="324D9C"/>
        </w:rPr>
      </w:pPr>
      <w:r>
        <w:rPr>
          <w:noProof/>
          <w:color w:val="324D9C"/>
        </w:rPr>
        <w:lastRenderedPageBreak/>
        <w:drawing>
          <wp:inline distT="0" distB="0" distL="0" distR="0" wp14:anchorId="685A4CFB" wp14:editId="3DD5C735">
            <wp:extent cx="8374384" cy="4710895"/>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44">
                      <a:extLst>
                        <a:ext uri="{28A0092B-C50C-407E-A947-70E740481C1C}">
                          <a14:useLocalDpi xmlns:a14="http://schemas.microsoft.com/office/drawing/2010/main" val="0"/>
                        </a:ext>
                      </a:extLst>
                    </a:blip>
                    <a:stretch>
                      <a:fillRect/>
                    </a:stretch>
                  </pic:blipFill>
                  <pic:spPr>
                    <a:xfrm>
                      <a:off x="0" y="0"/>
                      <a:ext cx="8384550" cy="4716614"/>
                    </a:xfrm>
                    <a:prstGeom prst="rect">
                      <a:avLst/>
                    </a:prstGeom>
                  </pic:spPr>
                </pic:pic>
              </a:graphicData>
            </a:graphic>
          </wp:inline>
        </w:drawing>
      </w:r>
    </w:p>
    <w:p w14:paraId="5CE80CC4" w14:textId="77F034DA" w:rsidR="009C73B2" w:rsidRDefault="009C73B2" w:rsidP="009C73B2">
      <w:pPr>
        <w:widowControl/>
        <w:autoSpaceDE/>
        <w:autoSpaceDN/>
        <w:rPr>
          <w:rFonts w:ascii="Times New Roman" w:eastAsia="Times New Roman" w:hAnsi="Times New Roman" w:cs="Times New Roman"/>
          <w:sz w:val="24"/>
          <w:szCs w:val="24"/>
        </w:rPr>
      </w:pPr>
    </w:p>
    <w:p w14:paraId="62C501C5" w14:textId="3AE1C10D" w:rsidR="00C63B6D" w:rsidRDefault="00C63B6D" w:rsidP="009C73B2">
      <w:pPr>
        <w:widowControl/>
        <w:autoSpaceDE/>
        <w:autoSpaceDN/>
        <w:rPr>
          <w:rFonts w:ascii="Times New Roman" w:eastAsia="Times New Roman" w:hAnsi="Times New Roman" w:cs="Times New Roman"/>
          <w:sz w:val="24"/>
          <w:szCs w:val="24"/>
        </w:rPr>
      </w:pPr>
    </w:p>
    <w:p w14:paraId="01B7EB70" w14:textId="77777777" w:rsidR="00C63B6D" w:rsidRPr="009C73B2" w:rsidRDefault="00C63B6D" w:rsidP="009C73B2">
      <w:pPr>
        <w:widowControl/>
        <w:autoSpaceDE/>
        <w:autoSpaceDN/>
        <w:rPr>
          <w:rFonts w:ascii="Times New Roman" w:eastAsia="Times New Roman" w:hAnsi="Times New Roman" w:cs="Times New Roman"/>
          <w:sz w:val="24"/>
          <w:szCs w:val="24"/>
        </w:rPr>
      </w:pPr>
    </w:p>
    <w:p w14:paraId="2D6C3408" w14:textId="6A35F9CF" w:rsidR="009C73B2" w:rsidRPr="00981A8D" w:rsidRDefault="00384EFD" w:rsidP="001219D3">
      <w:pPr>
        <w:pStyle w:val="Heading2"/>
        <w:spacing w:before="179"/>
        <w:jc w:val="center"/>
        <w:rPr>
          <w:color w:val="324D9C"/>
        </w:rPr>
      </w:pPr>
      <w:r>
        <w:rPr>
          <w:noProof/>
          <w:color w:val="324D9C"/>
        </w:rPr>
        <w:lastRenderedPageBreak/>
        <w:drawing>
          <wp:inline distT="0" distB="0" distL="0" distR="0" wp14:anchorId="33BD783B" wp14:editId="04E99967">
            <wp:extent cx="8378371" cy="4713139"/>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45">
                      <a:extLst>
                        <a:ext uri="{28A0092B-C50C-407E-A947-70E740481C1C}">
                          <a14:useLocalDpi xmlns:a14="http://schemas.microsoft.com/office/drawing/2010/main" val="0"/>
                        </a:ext>
                      </a:extLst>
                    </a:blip>
                    <a:stretch>
                      <a:fillRect/>
                    </a:stretch>
                  </pic:blipFill>
                  <pic:spPr>
                    <a:xfrm>
                      <a:off x="0" y="0"/>
                      <a:ext cx="8404020" cy="4727568"/>
                    </a:xfrm>
                    <a:prstGeom prst="rect">
                      <a:avLst/>
                    </a:prstGeom>
                  </pic:spPr>
                </pic:pic>
              </a:graphicData>
            </a:graphic>
          </wp:inline>
        </w:drawing>
      </w:r>
    </w:p>
    <w:p w14:paraId="1DF1896A" w14:textId="56317595" w:rsidR="005B7CA1" w:rsidRDefault="005B7CA1">
      <w:pPr>
        <w:pStyle w:val="BodyText"/>
        <w:spacing w:before="99"/>
        <w:ind w:left="840"/>
        <w:rPr>
          <w:w w:val="95"/>
        </w:rPr>
      </w:pPr>
    </w:p>
    <w:p w14:paraId="4278B94F" w14:textId="552896E4" w:rsidR="005B7CA1" w:rsidRDefault="005B7CA1" w:rsidP="00C63B6D">
      <w:pPr>
        <w:pStyle w:val="BodyText"/>
        <w:spacing w:before="99"/>
      </w:pPr>
    </w:p>
    <w:p w14:paraId="529B9521" w14:textId="35B4FE23" w:rsidR="00C63B6D" w:rsidRDefault="00C63B6D" w:rsidP="00C63B6D">
      <w:pPr>
        <w:pStyle w:val="BodyText"/>
        <w:spacing w:before="99"/>
      </w:pPr>
    </w:p>
    <w:p w14:paraId="7B8654CF" w14:textId="2AB250D1" w:rsidR="00C63B6D" w:rsidRDefault="00384EFD" w:rsidP="00C63B6D">
      <w:pPr>
        <w:pStyle w:val="BodyText"/>
        <w:spacing w:before="99"/>
      </w:pPr>
      <w:r>
        <w:rPr>
          <w:noProof/>
        </w:rPr>
        <w:lastRenderedPageBreak/>
        <w:drawing>
          <wp:inline distT="0" distB="0" distL="0" distR="0" wp14:anchorId="03E91EAC" wp14:editId="46AB0A2E">
            <wp:extent cx="8378372" cy="4713140"/>
            <wp:effectExtent l="0" t="0" r="3810" b="0"/>
            <wp:docPr id="14" name="Picture 14" descr="A picture containing text, table, floor,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table, floor, indoor&#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8402665" cy="4726805"/>
                    </a:xfrm>
                    <a:prstGeom prst="rect">
                      <a:avLst/>
                    </a:prstGeom>
                  </pic:spPr>
                </pic:pic>
              </a:graphicData>
            </a:graphic>
          </wp:inline>
        </w:drawing>
      </w:r>
    </w:p>
    <w:p w14:paraId="15D32E0E" w14:textId="619A978A" w:rsidR="00384EFD" w:rsidRDefault="00384EFD" w:rsidP="00C63B6D">
      <w:pPr>
        <w:pStyle w:val="BodyText"/>
        <w:spacing w:before="99"/>
      </w:pPr>
    </w:p>
    <w:p w14:paraId="02B47BC7" w14:textId="60FD3152" w:rsidR="00384EFD" w:rsidRDefault="00384EFD" w:rsidP="00C63B6D">
      <w:pPr>
        <w:pStyle w:val="BodyText"/>
        <w:spacing w:before="99"/>
      </w:pPr>
    </w:p>
    <w:p w14:paraId="1EC432B4" w14:textId="67D9DE22" w:rsidR="00384EFD" w:rsidRDefault="00384EFD" w:rsidP="00C63B6D">
      <w:pPr>
        <w:pStyle w:val="BodyText"/>
        <w:spacing w:before="99"/>
      </w:pPr>
    </w:p>
    <w:p w14:paraId="2C2BA7C7" w14:textId="1F1B1DAF" w:rsidR="00384EFD" w:rsidRDefault="00384EFD" w:rsidP="00C63B6D">
      <w:pPr>
        <w:pStyle w:val="BodyText"/>
        <w:spacing w:before="99"/>
      </w:pPr>
      <w:r>
        <w:rPr>
          <w:noProof/>
        </w:rPr>
        <w:lastRenderedPageBreak/>
        <w:drawing>
          <wp:inline distT="0" distB="0" distL="0" distR="0" wp14:anchorId="7AE032E8" wp14:editId="272DB23A">
            <wp:extent cx="8378372" cy="471314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47">
                      <a:extLst>
                        <a:ext uri="{28A0092B-C50C-407E-A947-70E740481C1C}">
                          <a14:useLocalDpi xmlns:a14="http://schemas.microsoft.com/office/drawing/2010/main" val="0"/>
                        </a:ext>
                      </a:extLst>
                    </a:blip>
                    <a:stretch>
                      <a:fillRect/>
                    </a:stretch>
                  </pic:blipFill>
                  <pic:spPr>
                    <a:xfrm>
                      <a:off x="0" y="0"/>
                      <a:ext cx="8404709" cy="4727956"/>
                    </a:xfrm>
                    <a:prstGeom prst="rect">
                      <a:avLst/>
                    </a:prstGeom>
                  </pic:spPr>
                </pic:pic>
              </a:graphicData>
            </a:graphic>
          </wp:inline>
        </w:drawing>
      </w:r>
    </w:p>
    <w:p w14:paraId="6E4E8868" w14:textId="55D3E2B5" w:rsidR="00384EFD" w:rsidRDefault="00384EFD" w:rsidP="00C63B6D">
      <w:pPr>
        <w:pStyle w:val="BodyText"/>
        <w:spacing w:before="99"/>
      </w:pPr>
    </w:p>
    <w:p w14:paraId="3CAD2D5E" w14:textId="5AB25367" w:rsidR="00384EFD" w:rsidRDefault="00384EFD" w:rsidP="00C63B6D">
      <w:pPr>
        <w:pStyle w:val="BodyText"/>
        <w:spacing w:before="99"/>
      </w:pPr>
    </w:p>
    <w:p w14:paraId="0636719C" w14:textId="71B12351" w:rsidR="00384EFD" w:rsidRDefault="00384EFD" w:rsidP="00C63B6D">
      <w:pPr>
        <w:pStyle w:val="BodyText"/>
        <w:spacing w:before="99"/>
      </w:pPr>
    </w:p>
    <w:p w14:paraId="48DF7933" w14:textId="4039759D" w:rsidR="00384EFD" w:rsidRDefault="00384EFD" w:rsidP="00C63B6D">
      <w:pPr>
        <w:pStyle w:val="BodyText"/>
        <w:spacing w:before="99"/>
      </w:pPr>
    </w:p>
    <w:p w14:paraId="7761EAF0" w14:textId="1BFF1825" w:rsidR="00384EFD" w:rsidRDefault="00384EFD" w:rsidP="00C63B6D">
      <w:pPr>
        <w:pStyle w:val="BodyText"/>
        <w:spacing w:before="99"/>
      </w:pPr>
      <w:r>
        <w:rPr>
          <w:noProof/>
        </w:rPr>
        <w:drawing>
          <wp:anchor distT="0" distB="0" distL="114300" distR="114300" simplePos="0" relativeHeight="487289856" behindDoc="0" locked="0" layoutInCell="1" allowOverlap="1" wp14:anchorId="60FF01A1" wp14:editId="0B126507">
            <wp:simplePos x="841829" y="580571"/>
            <wp:positionH relativeFrom="column">
              <wp:align>left</wp:align>
            </wp:positionH>
            <wp:positionV relativeFrom="paragraph">
              <wp:align>top</wp:align>
            </wp:positionV>
            <wp:extent cx="8376780" cy="4712244"/>
            <wp:effectExtent l="0" t="0" r="5715" b="0"/>
            <wp:wrapSquare wrapText="bothSides"/>
            <wp:docPr id="17" name="Picture 17" descr="A map of the worl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map of the world&#10;&#10;Description automatically generated with medium confidence"/>
                    <pic:cNvPicPr/>
                  </pic:nvPicPr>
                  <pic:blipFill>
                    <a:blip r:embed="rId48">
                      <a:extLst>
                        <a:ext uri="{28A0092B-C50C-407E-A947-70E740481C1C}">
                          <a14:useLocalDpi xmlns:a14="http://schemas.microsoft.com/office/drawing/2010/main" val="0"/>
                        </a:ext>
                      </a:extLst>
                    </a:blip>
                    <a:stretch>
                      <a:fillRect/>
                    </a:stretch>
                  </pic:blipFill>
                  <pic:spPr>
                    <a:xfrm>
                      <a:off x="0" y="0"/>
                      <a:ext cx="8376780" cy="4712244"/>
                    </a:xfrm>
                    <a:prstGeom prst="rect">
                      <a:avLst/>
                    </a:prstGeom>
                  </pic:spPr>
                </pic:pic>
              </a:graphicData>
            </a:graphic>
          </wp:anchor>
        </w:drawing>
      </w:r>
      <w:r>
        <w:br w:type="textWrapping" w:clear="all"/>
      </w:r>
    </w:p>
    <w:p w14:paraId="5AD95298" w14:textId="5E03872C" w:rsidR="00384EFD" w:rsidRDefault="00384EFD" w:rsidP="00C63B6D">
      <w:pPr>
        <w:pStyle w:val="BodyText"/>
        <w:spacing w:before="99"/>
      </w:pPr>
    </w:p>
    <w:p w14:paraId="4865807F" w14:textId="78FF55FC" w:rsidR="00384EFD" w:rsidRDefault="00384EFD" w:rsidP="00C63B6D">
      <w:pPr>
        <w:pStyle w:val="BodyText"/>
        <w:spacing w:before="99"/>
      </w:pPr>
    </w:p>
    <w:p w14:paraId="57074364" w14:textId="4CB13DA7" w:rsidR="00384EFD" w:rsidRDefault="00384EFD" w:rsidP="00C63B6D">
      <w:pPr>
        <w:pStyle w:val="BodyText"/>
        <w:spacing w:before="99"/>
      </w:pPr>
    </w:p>
    <w:p w14:paraId="4696FFD7" w14:textId="50A9D93B" w:rsidR="00384EFD" w:rsidRDefault="00384EFD" w:rsidP="00C63B6D">
      <w:pPr>
        <w:pStyle w:val="BodyText"/>
        <w:spacing w:before="99"/>
      </w:pPr>
      <w:r>
        <w:rPr>
          <w:noProof/>
        </w:rPr>
        <w:drawing>
          <wp:inline distT="0" distB="0" distL="0" distR="0" wp14:anchorId="1EFF8394" wp14:editId="22AF4D3C">
            <wp:extent cx="8376780" cy="4712244"/>
            <wp:effectExtent l="0" t="0" r="571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49">
                      <a:extLst>
                        <a:ext uri="{28A0092B-C50C-407E-A947-70E740481C1C}">
                          <a14:useLocalDpi xmlns:a14="http://schemas.microsoft.com/office/drawing/2010/main" val="0"/>
                        </a:ext>
                      </a:extLst>
                    </a:blip>
                    <a:stretch>
                      <a:fillRect/>
                    </a:stretch>
                  </pic:blipFill>
                  <pic:spPr>
                    <a:xfrm>
                      <a:off x="0" y="0"/>
                      <a:ext cx="8402470" cy="4726696"/>
                    </a:xfrm>
                    <a:prstGeom prst="rect">
                      <a:avLst/>
                    </a:prstGeom>
                  </pic:spPr>
                </pic:pic>
              </a:graphicData>
            </a:graphic>
          </wp:inline>
        </w:drawing>
      </w:r>
    </w:p>
    <w:sectPr w:rsidR="00384EFD">
      <w:pgSz w:w="15840" w:h="12240" w:orient="landscape"/>
      <w:pgMar w:top="920" w:right="800" w:bottom="1220" w:left="1320" w:header="0" w:footer="7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7AFD2" w14:textId="77777777" w:rsidR="0001278D" w:rsidRDefault="0001278D">
      <w:r>
        <w:separator/>
      </w:r>
    </w:p>
  </w:endnote>
  <w:endnote w:type="continuationSeparator" w:id="0">
    <w:p w14:paraId="63973F43" w14:textId="77777777" w:rsidR="0001278D" w:rsidRDefault="00012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Trajan Sans Pro">
    <w:panose1 w:val="020E0502050503020301"/>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0B756" w14:textId="77777777" w:rsidR="006050BA" w:rsidRDefault="006050BA">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ACAEF" w14:textId="283A451A" w:rsidR="0025655B" w:rsidRDefault="0025655B">
    <w:pPr>
      <w:pStyle w:val="Footer"/>
    </w:pPr>
    <w:r>
      <w:rPr>
        <w:rFonts w:ascii="Times New Roman"/>
        <w:noProof/>
        <w:sz w:val="72"/>
        <w:szCs w:val="72"/>
      </w:rPr>
      <w:drawing>
        <wp:inline distT="0" distB="0" distL="0" distR="0" wp14:anchorId="40382BB9" wp14:editId="45F241C8">
          <wp:extent cx="1684537" cy="1083365"/>
          <wp:effectExtent l="0" t="0" r="5080" b="0"/>
          <wp:docPr id="7" name="Picture 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97907" cy="1091964"/>
                  </a:xfrm>
                  <a:prstGeom prst="rect">
                    <a:avLst/>
                  </a:prstGeom>
                </pic:spPr>
              </pic:pic>
            </a:graphicData>
          </a:graphic>
        </wp:inline>
      </w:drawing>
    </w:r>
  </w:p>
  <w:p w14:paraId="7CE9D9CA" w14:textId="528DA708" w:rsidR="00FC30D9" w:rsidRDefault="00FC30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BD71E" w14:textId="77777777" w:rsidR="006050BA" w:rsidRDefault="005E1B4B">
    <w:pPr>
      <w:pStyle w:val="BodyText"/>
      <w:spacing w:line="14" w:lineRule="auto"/>
    </w:pPr>
    <w:r>
      <w:rPr>
        <w:noProof/>
      </w:rPr>
      <mc:AlternateContent>
        <mc:Choice Requires="wps">
          <w:drawing>
            <wp:anchor distT="0" distB="0" distL="114300" distR="114300" simplePos="0" relativeHeight="487281152" behindDoc="1" locked="0" layoutInCell="1" allowOverlap="1" wp14:anchorId="3B70EF2E" wp14:editId="31CC35E2">
              <wp:simplePos x="0" y="0"/>
              <wp:positionH relativeFrom="page">
                <wp:posOffset>876300</wp:posOffset>
              </wp:positionH>
              <wp:positionV relativeFrom="page">
                <wp:posOffset>7131050</wp:posOffset>
              </wp:positionV>
              <wp:extent cx="229235" cy="198120"/>
              <wp:effectExtent l="0" t="0" r="12065" b="5080"/>
              <wp:wrapNone/>
              <wp:docPr id="42"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923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6A99B" w14:textId="77777777" w:rsidR="006050BA" w:rsidRDefault="00000000">
                          <w:pPr>
                            <w:spacing w:before="42"/>
                            <w:ind w:left="60"/>
                            <w:rPr>
                              <w:rFonts w:ascii="Calibri"/>
                              <w:i/>
                              <w:sz w:val="20"/>
                            </w:rPr>
                          </w:pPr>
                          <w:r>
                            <w:rPr>
                              <w:rFonts w:ascii="Calibri"/>
                              <w:i/>
                              <w:spacing w:val="-5"/>
                              <w:w w:val="110"/>
                              <w:sz w:val="20"/>
                            </w:rPr>
                            <w:fldChar w:fldCharType="begin"/>
                          </w:r>
                          <w:r>
                            <w:rPr>
                              <w:rFonts w:ascii="Calibri"/>
                              <w:i/>
                              <w:spacing w:val="-5"/>
                              <w:w w:val="110"/>
                              <w:sz w:val="20"/>
                            </w:rPr>
                            <w:instrText xml:space="preserve"> PAGE </w:instrText>
                          </w:r>
                          <w:r>
                            <w:rPr>
                              <w:rFonts w:ascii="Calibri"/>
                              <w:i/>
                              <w:spacing w:val="-5"/>
                              <w:w w:val="110"/>
                              <w:sz w:val="20"/>
                            </w:rPr>
                            <w:fldChar w:fldCharType="separate"/>
                          </w:r>
                          <w:r>
                            <w:rPr>
                              <w:rFonts w:ascii="Calibri"/>
                              <w:i/>
                              <w:spacing w:val="-5"/>
                              <w:w w:val="110"/>
                              <w:sz w:val="20"/>
                            </w:rPr>
                            <w:t>10</w:t>
                          </w:r>
                          <w:r>
                            <w:rPr>
                              <w:rFonts w:ascii="Calibri"/>
                              <w:i/>
                              <w:spacing w:val="-5"/>
                              <w:w w:val="110"/>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70EF2E" id="_x0000_t202" coordsize="21600,21600" o:spt="202" path="m,l,21600r21600,l21600,xe">
              <v:stroke joinstyle="miter"/>
              <v:path gradientshapeok="t" o:connecttype="rect"/>
            </v:shapetype>
            <v:shape id="docshape8" o:spid="_x0000_s1027" type="#_x0000_t202" style="position:absolute;margin-left:69pt;margin-top:561.5pt;width:18.05pt;height:15.6pt;z-index:-1603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" filled="f" stroked="f">
              <v:path arrowok="t"/>
              <v:textbox inset="0,0,0,0">
                <w:txbxContent>
                  <w:p w14:paraId="2BC6A99B" w14:textId="77777777" w:rsidR="006050BA" w:rsidRDefault="00000000">
                    <w:pPr>
                      <w:spacing w:before="42"/>
                      <w:ind w:left="60"/>
                      <w:rPr>
                        <w:rFonts w:ascii="Calibri"/>
                        <w:i/>
                        <w:sz w:val="20"/>
                      </w:rPr>
                    </w:pPr>
                    <w:r>
                      <w:rPr>
                        <w:rFonts w:ascii="Calibri"/>
                        <w:i/>
                        <w:spacing w:val="-5"/>
                        <w:w w:val="110"/>
                        <w:sz w:val="20"/>
                      </w:rPr>
                      <w:fldChar w:fldCharType="begin"/>
                    </w:r>
                    <w:r>
                      <w:rPr>
                        <w:rFonts w:ascii="Calibri"/>
                        <w:i/>
                        <w:spacing w:val="-5"/>
                        <w:w w:val="110"/>
                        <w:sz w:val="20"/>
                      </w:rPr>
                      <w:instrText xml:space="preserve"> PAGE </w:instrText>
                    </w:r>
                    <w:r>
                      <w:rPr>
                        <w:rFonts w:ascii="Calibri"/>
                        <w:i/>
                        <w:spacing w:val="-5"/>
                        <w:w w:val="110"/>
                        <w:sz w:val="20"/>
                      </w:rPr>
                      <w:fldChar w:fldCharType="separate"/>
                    </w:r>
                    <w:r>
                      <w:rPr>
                        <w:rFonts w:ascii="Calibri"/>
                        <w:i/>
                        <w:spacing w:val="-5"/>
                        <w:w w:val="110"/>
                        <w:sz w:val="20"/>
                      </w:rPr>
                      <w:t>10</w:t>
                    </w:r>
                    <w:r>
                      <w:rPr>
                        <w:rFonts w:ascii="Calibri"/>
                        <w:i/>
                        <w:spacing w:val="-5"/>
                        <w:w w:val="110"/>
                        <w:sz w:val="20"/>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487281664" behindDoc="1" locked="0" layoutInCell="1" allowOverlap="1" wp14:anchorId="3CCE9DD3" wp14:editId="023BEEAE">
              <wp:simplePos x="0" y="0"/>
              <wp:positionH relativeFrom="page">
                <wp:posOffset>6363970</wp:posOffset>
              </wp:positionH>
              <wp:positionV relativeFrom="page">
                <wp:posOffset>7131050</wp:posOffset>
              </wp:positionV>
              <wp:extent cx="2335530" cy="198120"/>
              <wp:effectExtent l="0" t="0" r="1270" b="5080"/>
              <wp:wrapNone/>
              <wp:docPr id="4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3553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D257B" w14:textId="77777777" w:rsidR="006050BA" w:rsidRDefault="00000000">
                          <w:pPr>
                            <w:pStyle w:val="BodyText"/>
                            <w:spacing w:before="19"/>
                            <w:ind w:left="20"/>
                          </w:pPr>
                          <w:r>
                            <w:rPr>
                              <w:w w:val="95"/>
                            </w:rPr>
                            <w:t>CORNERSTONE</w:t>
                          </w:r>
                          <w:r>
                            <w:rPr>
                              <w:spacing w:val="6"/>
                            </w:rPr>
                            <w:t xml:space="preserve"> </w:t>
                          </w:r>
                          <w:r>
                            <w:rPr>
                              <w:w w:val="95"/>
                            </w:rPr>
                            <w:t>INTERNATIONAL</w:t>
                          </w:r>
                          <w:r>
                            <w:rPr>
                              <w:spacing w:val="7"/>
                            </w:rPr>
                            <w:t xml:space="preserve"> </w:t>
                          </w:r>
                          <w:r>
                            <w:rPr>
                              <w:spacing w:val="-4"/>
                              <w:w w:val="95"/>
                            </w:rPr>
                            <w:t>GROUP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CE9DD3" id="docshape9" o:spid="_x0000_s1028" type="#_x0000_t202" style="position:absolute;margin-left:501.1pt;margin-top:561.5pt;width:183.9pt;height:15.6pt;z-index:-16034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" filled="f" stroked="f">
              <v:path arrowok="t"/>
              <v:textbox inset="0,0,0,0">
                <w:txbxContent>
                  <w:p w14:paraId="6EFD257B" w14:textId="77777777" w:rsidR="006050BA" w:rsidRDefault="00000000">
                    <w:pPr>
                      <w:pStyle w:val="BodyText"/>
                      <w:spacing w:before="19"/>
                      <w:ind w:left="20"/>
                    </w:pPr>
                    <w:r>
                      <w:rPr>
                        <w:w w:val="95"/>
                      </w:rPr>
                      <w:t>CORNERSTONE</w:t>
                    </w:r>
                    <w:r>
                      <w:rPr>
                        <w:spacing w:val="6"/>
                      </w:rPr>
                      <w:t xml:space="preserve"> </w:t>
                    </w:r>
                    <w:r>
                      <w:rPr>
                        <w:w w:val="95"/>
                      </w:rPr>
                      <w:t>INTERNATIONAL</w:t>
                    </w:r>
                    <w:r>
                      <w:rPr>
                        <w:spacing w:val="7"/>
                      </w:rPr>
                      <w:t xml:space="preserve"> </w:t>
                    </w:r>
                    <w:r>
                      <w:rPr>
                        <w:spacing w:val="-4"/>
                        <w:w w:val="95"/>
                      </w:rPr>
                      <w:t>GROUP</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1FEEA" w14:textId="2EB43322" w:rsidR="00FC30D9" w:rsidRDefault="00D52E73">
    <w:pPr>
      <w:pStyle w:val="Footer"/>
    </w:pPr>
    <w:r>
      <w:rPr>
        <w:rFonts w:ascii="Times New Roman"/>
        <w:noProof/>
        <w:sz w:val="72"/>
        <w:szCs w:val="72"/>
      </w:rPr>
      <w:drawing>
        <wp:inline distT="0" distB="0" distL="0" distR="0" wp14:anchorId="617AAEDD" wp14:editId="3A934833">
          <wp:extent cx="1684537" cy="1083365"/>
          <wp:effectExtent l="0" t="0" r="5080" b="0"/>
          <wp:docPr id="29" name="Picture 2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97907" cy="1091964"/>
                  </a:xfrm>
                  <a:prstGeom prst="rect">
                    <a:avLst/>
                  </a:prstGeom>
                </pic:spPr>
              </pic:pic>
            </a:graphicData>
          </a:graphic>
        </wp:inline>
      </w:drawing>
    </w:r>
  </w:p>
  <w:p w14:paraId="0F0A51EE" w14:textId="49C113D0" w:rsidR="006050BA" w:rsidRDefault="006050BA">
    <w:pPr>
      <w:pStyle w:val="BodyText"/>
      <w:spacing w:line="14"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53B0F" w14:textId="0CE2D1BA" w:rsidR="0025655B" w:rsidRDefault="0025655B">
    <w:pPr>
      <w:pStyle w:val="Footer"/>
    </w:pPr>
    <w:r>
      <w:rPr>
        <w:rFonts w:ascii="Times New Roman"/>
        <w:noProof/>
        <w:sz w:val="72"/>
        <w:szCs w:val="72"/>
      </w:rPr>
      <w:drawing>
        <wp:inline distT="0" distB="0" distL="0" distR="0" wp14:anchorId="72ACCE17" wp14:editId="6A6B3453">
          <wp:extent cx="1684537" cy="1083365"/>
          <wp:effectExtent l="0" t="0" r="5080" b="0"/>
          <wp:docPr id="43" name="Picture 4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97907" cy="1091964"/>
                  </a:xfrm>
                  <a:prstGeom prst="rect">
                    <a:avLst/>
                  </a:prstGeom>
                </pic:spPr>
              </pic:pic>
            </a:graphicData>
          </a:graphic>
        </wp:inline>
      </w:drawing>
    </w:r>
  </w:p>
  <w:p w14:paraId="5B0F0528" w14:textId="6E63CF51" w:rsidR="005E1B4B" w:rsidRDefault="005E1B4B">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30FB1" w14:textId="77777777" w:rsidR="0001278D" w:rsidRDefault="0001278D">
      <w:r>
        <w:separator/>
      </w:r>
    </w:p>
  </w:footnote>
  <w:footnote w:type="continuationSeparator" w:id="0">
    <w:p w14:paraId="01034C83" w14:textId="77777777" w:rsidR="0001278D" w:rsidRDefault="000127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D4F21" w14:textId="3139822D" w:rsidR="005E1B4B" w:rsidRDefault="005E1B4B">
    <w:pPr>
      <w:pStyle w:val="Header"/>
    </w:pPr>
  </w:p>
  <w:p w14:paraId="0643B558" w14:textId="77777777" w:rsidR="005E1B4B" w:rsidRDefault="005E1B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57D06"/>
    <w:multiLevelType w:val="hybridMultilevel"/>
    <w:tmpl w:val="48E83DCA"/>
    <w:lvl w:ilvl="0" w:tplc="BA747CDE">
      <w:numFmt w:val="bullet"/>
      <w:lvlText w:val=""/>
      <w:lvlJc w:val="left"/>
      <w:pPr>
        <w:ind w:left="1200" w:hanging="181"/>
      </w:pPr>
      <w:rPr>
        <w:rFonts w:ascii="Symbol" w:eastAsia="Symbol" w:hAnsi="Symbol" w:cs="Symbol" w:hint="default"/>
        <w:b w:val="0"/>
        <w:bCs w:val="0"/>
        <w:i w:val="0"/>
        <w:iCs w:val="0"/>
        <w:w w:val="99"/>
        <w:sz w:val="20"/>
        <w:szCs w:val="20"/>
        <w:lang w:val="en-US" w:eastAsia="en-US" w:bidi="ar-SA"/>
      </w:rPr>
    </w:lvl>
    <w:lvl w:ilvl="1" w:tplc="B71ADB7C">
      <w:numFmt w:val="bullet"/>
      <w:lvlText w:val="•"/>
      <w:lvlJc w:val="left"/>
      <w:pPr>
        <w:ind w:left="2452" w:hanging="181"/>
      </w:pPr>
      <w:rPr>
        <w:rFonts w:hint="default"/>
        <w:lang w:val="en-US" w:eastAsia="en-US" w:bidi="ar-SA"/>
      </w:rPr>
    </w:lvl>
    <w:lvl w:ilvl="2" w:tplc="A704C382">
      <w:numFmt w:val="bullet"/>
      <w:lvlText w:val="•"/>
      <w:lvlJc w:val="left"/>
      <w:pPr>
        <w:ind w:left="3704" w:hanging="181"/>
      </w:pPr>
      <w:rPr>
        <w:rFonts w:hint="default"/>
        <w:lang w:val="en-US" w:eastAsia="en-US" w:bidi="ar-SA"/>
      </w:rPr>
    </w:lvl>
    <w:lvl w:ilvl="3" w:tplc="C4126392">
      <w:numFmt w:val="bullet"/>
      <w:lvlText w:val="•"/>
      <w:lvlJc w:val="left"/>
      <w:pPr>
        <w:ind w:left="4956" w:hanging="181"/>
      </w:pPr>
      <w:rPr>
        <w:rFonts w:hint="default"/>
        <w:lang w:val="en-US" w:eastAsia="en-US" w:bidi="ar-SA"/>
      </w:rPr>
    </w:lvl>
    <w:lvl w:ilvl="4" w:tplc="577C84F2">
      <w:numFmt w:val="bullet"/>
      <w:lvlText w:val="•"/>
      <w:lvlJc w:val="left"/>
      <w:pPr>
        <w:ind w:left="6208" w:hanging="181"/>
      </w:pPr>
      <w:rPr>
        <w:rFonts w:hint="default"/>
        <w:lang w:val="en-US" w:eastAsia="en-US" w:bidi="ar-SA"/>
      </w:rPr>
    </w:lvl>
    <w:lvl w:ilvl="5" w:tplc="9FF4DF58">
      <w:numFmt w:val="bullet"/>
      <w:lvlText w:val="•"/>
      <w:lvlJc w:val="left"/>
      <w:pPr>
        <w:ind w:left="7460" w:hanging="181"/>
      </w:pPr>
      <w:rPr>
        <w:rFonts w:hint="default"/>
        <w:lang w:val="en-US" w:eastAsia="en-US" w:bidi="ar-SA"/>
      </w:rPr>
    </w:lvl>
    <w:lvl w:ilvl="6" w:tplc="C8F852FA">
      <w:numFmt w:val="bullet"/>
      <w:lvlText w:val="•"/>
      <w:lvlJc w:val="left"/>
      <w:pPr>
        <w:ind w:left="8712" w:hanging="181"/>
      </w:pPr>
      <w:rPr>
        <w:rFonts w:hint="default"/>
        <w:lang w:val="en-US" w:eastAsia="en-US" w:bidi="ar-SA"/>
      </w:rPr>
    </w:lvl>
    <w:lvl w:ilvl="7" w:tplc="D3FAB70E">
      <w:numFmt w:val="bullet"/>
      <w:lvlText w:val="•"/>
      <w:lvlJc w:val="left"/>
      <w:pPr>
        <w:ind w:left="9964" w:hanging="181"/>
      </w:pPr>
      <w:rPr>
        <w:rFonts w:hint="default"/>
        <w:lang w:val="en-US" w:eastAsia="en-US" w:bidi="ar-SA"/>
      </w:rPr>
    </w:lvl>
    <w:lvl w:ilvl="8" w:tplc="4AE20E3C">
      <w:numFmt w:val="bullet"/>
      <w:lvlText w:val="•"/>
      <w:lvlJc w:val="left"/>
      <w:pPr>
        <w:ind w:left="11216" w:hanging="181"/>
      </w:pPr>
      <w:rPr>
        <w:rFonts w:hint="default"/>
        <w:lang w:val="en-US" w:eastAsia="en-US" w:bidi="ar-SA"/>
      </w:rPr>
    </w:lvl>
  </w:abstractNum>
  <w:abstractNum w:abstractNumId="1" w15:restartNumberingAfterBreak="0">
    <w:nsid w:val="1F0B2D83"/>
    <w:multiLevelType w:val="hybridMultilevel"/>
    <w:tmpl w:val="56929DEA"/>
    <w:lvl w:ilvl="0" w:tplc="04090001">
      <w:start w:val="1"/>
      <w:numFmt w:val="bullet"/>
      <w:lvlText w:val=""/>
      <w:lvlJc w:val="left"/>
      <w:pPr>
        <w:ind w:left="840" w:hanging="360"/>
      </w:pPr>
      <w:rPr>
        <w:rFonts w:ascii="Symbol" w:hAnsi="Symbol" w:hint="default"/>
      </w:rPr>
    </w:lvl>
    <w:lvl w:ilvl="1" w:tplc="04090003">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 w15:restartNumberingAfterBreak="0">
    <w:nsid w:val="22430D5E"/>
    <w:multiLevelType w:val="hybridMultilevel"/>
    <w:tmpl w:val="CE08BCD6"/>
    <w:lvl w:ilvl="0" w:tplc="CF6A98D6">
      <w:start w:val="4"/>
      <w:numFmt w:val="lowerLetter"/>
      <w:lvlText w:val="%1."/>
      <w:lvlJc w:val="left"/>
      <w:pPr>
        <w:ind w:left="6420" w:hanging="360"/>
      </w:pPr>
      <w:rPr>
        <w:rFonts w:eastAsia="Times New Roman" w:hint="default"/>
        <w:color w:val="0E101A"/>
      </w:rPr>
    </w:lvl>
    <w:lvl w:ilvl="1" w:tplc="04090019" w:tentative="1">
      <w:start w:val="1"/>
      <w:numFmt w:val="lowerLetter"/>
      <w:lvlText w:val="%2."/>
      <w:lvlJc w:val="left"/>
      <w:pPr>
        <w:ind w:left="7140" w:hanging="360"/>
      </w:pPr>
    </w:lvl>
    <w:lvl w:ilvl="2" w:tplc="0409001B" w:tentative="1">
      <w:start w:val="1"/>
      <w:numFmt w:val="lowerRoman"/>
      <w:lvlText w:val="%3."/>
      <w:lvlJc w:val="right"/>
      <w:pPr>
        <w:ind w:left="7860" w:hanging="180"/>
      </w:pPr>
    </w:lvl>
    <w:lvl w:ilvl="3" w:tplc="0409000F" w:tentative="1">
      <w:start w:val="1"/>
      <w:numFmt w:val="decimal"/>
      <w:lvlText w:val="%4."/>
      <w:lvlJc w:val="left"/>
      <w:pPr>
        <w:ind w:left="8580" w:hanging="360"/>
      </w:pPr>
    </w:lvl>
    <w:lvl w:ilvl="4" w:tplc="04090019" w:tentative="1">
      <w:start w:val="1"/>
      <w:numFmt w:val="lowerLetter"/>
      <w:lvlText w:val="%5."/>
      <w:lvlJc w:val="left"/>
      <w:pPr>
        <w:ind w:left="9300" w:hanging="360"/>
      </w:pPr>
    </w:lvl>
    <w:lvl w:ilvl="5" w:tplc="0409001B" w:tentative="1">
      <w:start w:val="1"/>
      <w:numFmt w:val="lowerRoman"/>
      <w:lvlText w:val="%6."/>
      <w:lvlJc w:val="right"/>
      <w:pPr>
        <w:ind w:left="10020" w:hanging="180"/>
      </w:pPr>
    </w:lvl>
    <w:lvl w:ilvl="6" w:tplc="0409000F" w:tentative="1">
      <w:start w:val="1"/>
      <w:numFmt w:val="decimal"/>
      <w:lvlText w:val="%7."/>
      <w:lvlJc w:val="left"/>
      <w:pPr>
        <w:ind w:left="10740" w:hanging="360"/>
      </w:pPr>
    </w:lvl>
    <w:lvl w:ilvl="7" w:tplc="04090019" w:tentative="1">
      <w:start w:val="1"/>
      <w:numFmt w:val="lowerLetter"/>
      <w:lvlText w:val="%8."/>
      <w:lvlJc w:val="left"/>
      <w:pPr>
        <w:ind w:left="11460" w:hanging="360"/>
      </w:pPr>
    </w:lvl>
    <w:lvl w:ilvl="8" w:tplc="0409001B" w:tentative="1">
      <w:start w:val="1"/>
      <w:numFmt w:val="lowerRoman"/>
      <w:lvlText w:val="%9."/>
      <w:lvlJc w:val="right"/>
      <w:pPr>
        <w:ind w:left="12180" w:hanging="180"/>
      </w:pPr>
    </w:lvl>
  </w:abstractNum>
  <w:abstractNum w:abstractNumId="3" w15:restartNumberingAfterBreak="0">
    <w:nsid w:val="23FB0069"/>
    <w:multiLevelType w:val="hybridMultilevel"/>
    <w:tmpl w:val="F87682D8"/>
    <w:lvl w:ilvl="0" w:tplc="203E67B0">
      <w:numFmt w:val="bullet"/>
      <w:lvlText w:val=""/>
      <w:lvlJc w:val="left"/>
      <w:pPr>
        <w:ind w:left="595" w:hanging="188"/>
      </w:pPr>
      <w:rPr>
        <w:rFonts w:ascii="Symbol" w:eastAsia="Symbol" w:hAnsi="Symbol" w:cs="Symbol" w:hint="default"/>
        <w:b w:val="0"/>
        <w:bCs w:val="0"/>
        <w:i w:val="0"/>
        <w:iCs w:val="0"/>
        <w:w w:val="99"/>
        <w:sz w:val="20"/>
        <w:szCs w:val="20"/>
        <w:lang w:val="en-US" w:eastAsia="en-US" w:bidi="ar-SA"/>
      </w:rPr>
    </w:lvl>
    <w:lvl w:ilvl="1" w:tplc="3772755A">
      <w:numFmt w:val="bullet"/>
      <w:lvlText w:val="•"/>
      <w:lvlJc w:val="left"/>
      <w:pPr>
        <w:ind w:left="1912" w:hanging="188"/>
      </w:pPr>
      <w:rPr>
        <w:rFonts w:hint="default"/>
        <w:lang w:val="en-US" w:eastAsia="en-US" w:bidi="ar-SA"/>
      </w:rPr>
    </w:lvl>
    <w:lvl w:ilvl="2" w:tplc="6BA28D0A">
      <w:numFmt w:val="bullet"/>
      <w:lvlText w:val="•"/>
      <w:lvlJc w:val="left"/>
      <w:pPr>
        <w:ind w:left="3224" w:hanging="188"/>
      </w:pPr>
      <w:rPr>
        <w:rFonts w:hint="default"/>
        <w:lang w:val="en-US" w:eastAsia="en-US" w:bidi="ar-SA"/>
      </w:rPr>
    </w:lvl>
    <w:lvl w:ilvl="3" w:tplc="1A78CFD6">
      <w:numFmt w:val="bullet"/>
      <w:lvlText w:val="•"/>
      <w:lvlJc w:val="left"/>
      <w:pPr>
        <w:ind w:left="4536" w:hanging="188"/>
      </w:pPr>
      <w:rPr>
        <w:rFonts w:hint="default"/>
        <w:lang w:val="en-US" w:eastAsia="en-US" w:bidi="ar-SA"/>
      </w:rPr>
    </w:lvl>
    <w:lvl w:ilvl="4" w:tplc="C7686E7C">
      <w:numFmt w:val="bullet"/>
      <w:lvlText w:val="•"/>
      <w:lvlJc w:val="left"/>
      <w:pPr>
        <w:ind w:left="5848" w:hanging="188"/>
      </w:pPr>
      <w:rPr>
        <w:rFonts w:hint="default"/>
        <w:lang w:val="en-US" w:eastAsia="en-US" w:bidi="ar-SA"/>
      </w:rPr>
    </w:lvl>
    <w:lvl w:ilvl="5" w:tplc="1874983A">
      <w:numFmt w:val="bullet"/>
      <w:lvlText w:val="•"/>
      <w:lvlJc w:val="left"/>
      <w:pPr>
        <w:ind w:left="7160" w:hanging="188"/>
      </w:pPr>
      <w:rPr>
        <w:rFonts w:hint="default"/>
        <w:lang w:val="en-US" w:eastAsia="en-US" w:bidi="ar-SA"/>
      </w:rPr>
    </w:lvl>
    <w:lvl w:ilvl="6" w:tplc="6B90055C">
      <w:numFmt w:val="bullet"/>
      <w:lvlText w:val="•"/>
      <w:lvlJc w:val="left"/>
      <w:pPr>
        <w:ind w:left="8472" w:hanging="188"/>
      </w:pPr>
      <w:rPr>
        <w:rFonts w:hint="default"/>
        <w:lang w:val="en-US" w:eastAsia="en-US" w:bidi="ar-SA"/>
      </w:rPr>
    </w:lvl>
    <w:lvl w:ilvl="7" w:tplc="F7D0ABBE">
      <w:numFmt w:val="bullet"/>
      <w:lvlText w:val="•"/>
      <w:lvlJc w:val="left"/>
      <w:pPr>
        <w:ind w:left="9784" w:hanging="188"/>
      </w:pPr>
      <w:rPr>
        <w:rFonts w:hint="default"/>
        <w:lang w:val="en-US" w:eastAsia="en-US" w:bidi="ar-SA"/>
      </w:rPr>
    </w:lvl>
    <w:lvl w:ilvl="8" w:tplc="106425A6">
      <w:numFmt w:val="bullet"/>
      <w:lvlText w:val="•"/>
      <w:lvlJc w:val="left"/>
      <w:pPr>
        <w:ind w:left="11096" w:hanging="188"/>
      </w:pPr>
      <w:rPr>
        <w:rFonts w:hint="default"/>
        <w:lang w:val="en-US" w:eastAsia="en-US" w:bidi="ar-SA"/>
      </w:rPr>
    </w:lvl>
  </w:abstractNum>
  <w:abstractNum w:abstractNumId="4" w15:restartNumberingAfterBreak="0">
    <w:nsid w:val="2BC27A76"/>
    <w:multiLevelType w:val="hybridMultilevel"/>
    <w:tmpl w:val="911AF88C"/>
    <w:lvl w:ilvl="0" w:tplc="DD7C748A">
      <w:numFmt w:val="bullet"/>
      <w:lvlText w:val=""/>
      <w:lvlJc w:val="left"/>
      <w:pPr>
        <w:ind w:left="1315" w:hanging="188"/>
      </w:pPr>
      <w:rPr>
        <w:rFonts w:ascii="Symbol" w:eastAsia="Symbol" w:hAnsi="Symbol" w:cs="Symbol" w:hint="default"/>
        <w:b w:val="0"/>
        <w:bCs w:val="0"/>
        <w:i w:val="0"/>
        <w:iCs w:val="0"/>
        <w:w w:val="99"/>
        <w:sz w:val="20"/>
        <w:szCs w:val="20"/>
        <w:lang w:val="en-US" w:eastAsia="en-US" w:bidi="ar-SA"/>
      </w:rPr>
    </w:lvl>
    <w:lvl w:ilvl="1" w:tplc="3BDE3FC6">
      <w:numFmt w:val="bullet"/>
      <w:lvlText w:val="•"/>
      <w:lvlJc w:val="left"/>
      <w:pPr>
        <w:ind w:left="2560" w:hanging="188"/>
      </w:pPr>
      <w:rPr>
        <w:rFonts w:hint="default"/>
        <w:lang w:val="en-US" w:eastAsia="en-US" w:bidi="ar-SA"/>
      </w:rPr>
    </w:lvl>
    <w:lvl w:ilvl="2" w:tplc="1778D57C">
      <w:numFmt w:val="bullet"/>
      <w:lvlText w:val="•"/>
      <w:lvlJc w:val="left"/>
      <w:pPr>
        <w:ind w:left="3800" w:hanging="188"/>
      </w:pPr>
      <w:rPr>
        <w:rFonts w:hint="default"/>
        <w:lang w:val="en-US" w:eastAsia="en-US" w:bidi="ar-SA"/>
      </w:rPr>
    </w:lvl>
    <w:lvl w:ilvl="3" w:tplc="A0F8BA9C">
      <w:numFmt w:val="bullet"/>
      <w:lvlText w:val="•"/>
      <w:lvlJc w:val="left"/>
      <w:pPr>
        <w:ind w:left="5040" w:hanging="188"/>
      </w:pPr>
      <w:rPr>
        <w:rFonts w:hint="default"/>
        <w:lang w:val="en-US" w:eastAsia="en-US" w:bidi="ar-SA"/>
      </w:rPr>
    </w:lvl>
    <w:lvl w:ilvl="4" w:tplc="9B2208B8">
      <w:numFmt w:val="bullet"/>
      <w:lvlText w:val="•"/>
      <w:lvlJc w:val="left"/>
      <w:pPr>
        <w:ind w:left="6280" w:hanging="188"/>
      </w:pPr>
      <w:rPr>
        <w:rFonts w:hint="default"/>
        <w:lang w:val="en-US" w:eastAsia="en-US" w:bidi="ar-SA"/>
      </w:rPr>
    </w:lvl>
    <w:lvl w:ilvl="5" w:tplc="F0A4776E">
      <w:numFmt w:val="bullet"/>
      <w:lvlText w:val="•"/>
      <w:lvlJc w:val="left"/>
      <w:pPr>
        <w:ind w:left="7520" w:hanging="188"/>
      </w:pPr>
      <w:rPr>
        <w:rFonts w:hint="default"/>
        <w:lang w:val="en-US" w:eastAsia="en-US" w:bidi="ar-SA"/>
      </w:rPr>
    </w:lvl>
    <w:lvl w:ilvl="6" w:tplc="4C8297CA">
      <w:numFmt w:val="bullet"/>
      <w:lvlText w:val="•"/>
      <w:lvlJc w:val="left"/>
      <w:pPr>
        <w:ind w:left="8760" w:hanging="188"/>
      </w:pPr>
      <w:rPr>
        <w:rFonts w:hint="default"/>
        <w:lang w:val="en-US" w:eastAsia="en-US" w:bidi="ar-SA"/>
      </w:rPr>
    </w:lvl>
    <w:lvl w:ilvl="7" w:tplc="C5F26C5E">
      <w:numFmt w:val="bullet"/>
      <w:lvlText w:val="•"/>
      <w:lvlJc w:val="left"/>
      <w:pPr>
        <w:ind w:left="10000" w:hanging="188"/>
      </w:pPr>
      <w:rPr>
        <w:rFonts w:hint="default"/>
        <w:lang w:val="en-US" w:eastAsia="en-US" w:bidi="ar-SA"/>
      </w:rPr>
    </w:lvl>
    <w:lvl w:ilvl="8" w:tplc="F376C170">
      <w:numFmt w:val="bullet"/>
      <w:lvlText w:val="•"/>
      <w:lvlJc w:val="left"/>
      <w:pPr>
        <w:ind w:left="11240" w:hanging="188"/>
      </w:pPr>
      <w:rPr>
        <w:rFonts w:hint="default"/>
        <w:lang w:val="en-US" w:eastAsia="en-US" w:bidi="ar-SA"/>
      </w:rPr>
    </w:lvl>
  </w:abstractNum>
  <w:abstractNum w:abstractNumId="5" w15:restartNumberingAfterBreak="0">
    <w:nsid w:val="2EDD03FB"/>
    <w:multiLevelType w:val="hybridMultilevel"/>
    <w:tmpl w:val="B95C8AA4"/>
    <w:lvl w:ilvl="0" w:tplc="58F8B8B2">
      <w:numFmt w:val="bullet"/>
      <w:lvlText w:val=""/>
      <w:lvlJc w:val="left"/>
      <w:pPr>
        <w:ind w:left="1315" w:hanging="188"/>
      </w:pPr>
      <w:rPr>
        <w:rFonts w:ascii="Symbol" w:eastAsia="Symbol" w:hAnsi="Symbol" w:cs="Symbol" w:hint="default"/>
        <w:b w:val="0"/>
        <w:bCs w:val="0"/>
        <w:i w:val="0"/>
        <w:iCs w:val="0"/>
        <w:w w:val="99"/>
        <w:sz w:val="20"/>
        <w:szCs w:val="20"/>
        <w:lang w:val="en-US" w:eastAsia="en-US" w:bidi="ar-SA"/>
      </w:rPr>
    </w:lvl>
    <w:lvl w:ilvl="1" w:tplc="FD647158">
      <w:numFmt w:val="bullet"/>
      <w:lvlText w:val="•"/>
      <w:lvlJc w:val="left"/>
      <w:pPr>
        <w:ind w:left="2560" w:hanging="188"/>
      </w:pPr>
      <w:rPr>
        <w:rFonts w:hint="default"/>
        <w:lang w:val="en-US" w:eastAsia="en-US" w:bidi="ar-SA"/>
      </w:rPr>
    </w:lvl>
    <w:lvl w:ilvl="2" w:tplc="9ABCB07A">
      <w:numFmt w:val="bullet"/>
      <w:lvlText w:val="•"/>
      <w:lvlJc w:val="left"/>
      <w:pPr>
        <w:ind w:left="3800" w:hanging="188"/>
      </w:pPr>
      <w:rPr>
        <w:rFonts w:hint="default"/>
        <w:lang w:val="en-US" w:eastAsia="en-US" w:bidi="ar-SA"/>
      </w:rPr>
    </w:lvl>
    <w:lvl w:ilvl="3" w:tplc="DAD6C41E">
      <w:numFmt w:val="bullet"/>
      <w:lvlText w:val="•"/>
      <w:lvlJc w:val="left"/>
      <w:pPr>
        <w:ind w:left="5040" w:hanging="188"/>
      </w:pPr>
      <w:rPr>
        <w:rFonts w:hint="default"/>
        <w:lang w:val="en-US" w:eastAsia="en-US" w:bidi="ar-SA"/>
      </w:rPr>
    </w:lvl>
    <w:lvl w:ilvl="4" w:tplc="26C22E7C">
      <w:numFmt w:val="bullet"/>
      <w:lvlText w:val="•"/>
      <w:lvlJc w:val="left"/>
      <w:pPr>
        <w:ind w:left="6280" w:hanging="188"/>
      </w:pPr>
      <w:rPr>
        <w:rFonts w:hint="default"/>
        <w:lang w:val="en-US" w:eastAsia="en-US" w:bidi="ar-SA"/>
      </w:rPr>
    </w:lvl>
    <w:lvl w:ilvl="5" w:tplc="D42677E8">
      <w:numFmt w:val="bullet"/>
      <w:lvlText w:val="•"/>
      <w:lvlJc w:val="left"/>
      <w:pPr>
        <w:ind w:left="7520" w:hanging="188"/>
      </w:pPr>
      <w:rPr>
        <w:rFonts w:hint="default"/>
        <w:lang w:val="en-US" w:eastAsia="en-US" w:bidi="ar-SA"/>
      </w:rPr>
    </w:lvl>
    <w:lvl w:ilvl="6" w:tplc="94725D40">
      <w:numFmt w:val="bullet"/>
      <w:lvlText w:val="•"/>
      <w:lvlJc w:val="left"/>
      <w:pPr>
        <w:ind w:left="8760" w:hanging="188"/>
      </w:pPr>
      <w:rPr>
        <w:rFonts w:hint="default"/>
        <w:lang w:val="en-US" w:eastAsia="en-US" w:bidi="ar-SA"/>
      </w:rPr>
    </w:lvl>
    <w:lvl w:ilvl="7" w:tplc="B91C0132">
      <w:numFmt w:val="bullet"/>
      <w:lvlText w:val="•"/>
      <w:lvlJc w:val="left"/>
      <w:pPr>
        <w:ind w:left="10000" w:hanging="188"/>
      </w:pPr>
      <w:rPr>
        <w:rFonts w:hint="default"/>
        <w:lang w:val="en-US" w:eastAsia="en-US" w:bidi="ar-SA"/>
      </w:rPr>
    </w:lvl>
    <w:lvl w:ilvl="8" w:tplc="440AAC22">
      <w:numFmt w:val="bullet"/>
      <w:lvlText w:val="•"/>
      <w:lvlJc w:val="left"/>
      <w:pPr>
        <w:ind w:left="11240" w:hanging="188"/>
      </w:pPr>
      <w:rPr>
        <w:rFonts w:hint="default"/>
        <w:lang w:val="en-US" w:eastAsia="en-US" w:bidi="ar-SA"/>
      </w:rPr>
    </w:lvl>
  </w:abstractNum>
  <w:abstractNum w:abstractNumId="6" w15:restartNumberingAfterBreak="0">
    <w:nsid w:val="32070089"/>
    <w:multiLevelType w:val="hybridMultilevel"/>
    <w:tmpl w:val="779CFE1C"/>
    <w:lvl w:ilvl="0" w:tplc="2CCE56F6">
      <w:start w:val="1"/>
      <w:numFmt w:val="lowerLetter"/>
      <w:lvlText w:val="%1."/>
      <w:lvlJc w:val="left"/>
      <w:pPr>
        <w:ind w:left="1559" w:hanging="360"/>
        <w:jc w:val="left"/>
      </w:pPr>
      <w:rPr>
        <w:rFonts w:ascii="Open Sans" w:eastAsia="Open Sans" w:hAnsi="Open Sans" w:cs="Open Sans" w:hint="default"/>
        <w:b w:val="0"/>
        <w:bCs w:val="0"/>
        <w:i w:val="0"/>
        <w:iCs w:val="0"/>
        <w:w w:val="92"/>
        <w:sz w:val="20"/>
        <w:szCs w:val="20"/>
        <w:lang w:val="en-US" w:eastAsia="en-US" w:bidi="ar-SA"/>
      </w:rPr>
    </w:lvl>
    <w:lvl w:ilvl="1" w:tplc="99D03AE4">
      <w:numFmt w:val="bullet"/>
      <w:lvlText w:val="•"/>
      <w:lvlJc w:val="left"/>
      <w:pPr>
        <w:ind w:left="2776" w:hanging="360"/>
      </w:pPr>
      <w:rPr>
        <w:rFonts w:hint="default"/>
        <w:lang w:val="en-US" w:eastAsia="en-US" w:bidi="ar-SA"/>
      </w:rPr>
    </w:lvl>
    <w:lvl w:ilvl="2" w:tplc="BE9879BC">
      <w:numFmt w:val="bullet"/>
      <w:lvlText w:val="•"/>
      <w:lvlJc w:val="left"/>
      <w:pPr>
        <w:ind w:left="3992" w:hanging="360"/>
      </w:pPr>
      <w:rPr>
        <w:rFonts w:hint="default"/>
        <w:lang w:val="en-US" w:eastAsia="en-US" w:bidi="ar-SA"/>
      </w:rPr>
    </w:lvl>
    <w:lvl w:ilvl="3" w:tplc="A8AA213E">
      <w:numFmt w:val="bullet"/>
      <w:lvlText w:val="•"/>
      <w:lvlJc w:val="left"/>
      <w:pPr>
        <w:ind w:left="5208" w:hanging="360"/>
      </w:pPr>
      <w:rPr>
        <w:rFonts w:hint="default"/>
        <w:lang w:val="en-US" w:eastAsia="en-US" w:bidi="ar-SA"/>
      </w:rPr>
    </w:lvl>
    <w:lvl w:ilvl="4" w:tplc="A8E2643A">
      <w:numFmt w:val="bullet"/>
      <w:lvlText w:val="•"/>
      <w:lvlJc w:val="left"/>
      <w:pPr>
        <w:ind w:left="6424" w:hanging="360"/>
      </w:pPr>
      <w:rPr>
        <w:rFonts w:hint="default"/>
        <w:lang w:val="en-US" w:eastAsia="en-US" w:bidi="ar-SA"/>
      </w:rPr>
    </w:lvl>
    <w:lvl w:ilvl="5" w:tplc="8A4E4C16">
      <w:numFmt w:val="bullet"/>
      <w:lvlText w:val="•"/>
      <w:lvlJc w:val="left"/>
      <w:pPr>
        <w:ind w:left="7640" w:hanging="360"/>
      </w:pPr>
      <w:rPr>
        <w:rFonts w:hint="default"/>
        <w:lang w:val="en-US" w:eastAsia="en-US" w:bidi="ar-SA"/>
      </w:rPr>
    </w:lvl>
    <w:lvl w:ilvl="6" w:tplc="733418EA">
      <w:numFmt w:val="bullet"/>
      <w:lvlText w:val="•"/>
      <w:lvlJc w:val="left"/>
      <w:pPr>
        <w:ind w:left="8856" w:hanging="360"/>
      </w:pPr>
      <w:rPr>
        <w:rFonts w:hint="default"/>
        <w:lang w:val="en-US" w:eastAsia="en-US" w:bidi="ar-SA"/>
      </w:rPr>
    </w:lvl>
    <w:lvl w:ilvl="7" w:tplc="0C7EBCEC">
      <w:numFmt w:val="bullet"/>
      <w:lvlText w:val="•"/>
      <w:lvlJc w:val="left"/>
      <w:pPr>
        <w:ind w:left="10072" w:hanging="360"/>
      </w:pPr>
      <w:rPr>
        <w:rFonts w:hint="default"/>
        <w:lang w:val="en-US" w:eastAsia="en-US" w:bidi="ar-SA"/>
      </w:rPr>
    </w:lvl>
    <w:lvl w:ilvl="8" w:tplc="5030D9AA">
      <w:numFmt w:val="bullet"/>
      <w:lvlText w:val="•"/>
      <w:lvlJc w:val="left"/>
      <w:pPr>
        <w:ind w:left="11288" w:hanging="360"/>
      </w:pPr>
      <w:rPr>
        <w:rFonts w:hint="default"/>
        <w:lang w:val="en-US" w:eastAsia="en-US" w:bidi="ar-SA"/>
      </w:rPr>
    </w:lvl>
  </w:abstractNum>
  <w:abstractNum w:abstractNumId="7" w15:restartNumberingAfterBreak="0">
    <w:nsid w:val="382C32C9"/>
    <w:multiLevelType w:val="hybridMultilevel"/>
    <w:tmpl w:val="2B1896BE"/>
    <w:lvl w:ilvl="0" w:tplc="8BE8E058">
      <w:start w:val="1"/>
      <w:numFmt w:val="decimal"/>
      <w:lvlText w:val="%1."/>
      <w:lvlJc w:val="left"/>
      <w:pPr>
        <w:ind w:left="839" w:hanging="360"/>
        <w:jc w:val="left"/>
      </w:pPr>
      <w:rPr>
        <w:rFonts w:ascii="Open Sans" w:eastAsia="Open Sans" w:hAnsi="Open Sans" w:cs="Open Sans" w:hint="default"/>
        <w:b w:val="0"/>
        <w:bCs w:val="0"/>
        <w:i w:val="0"/>
        <w:iCs w:val="0"/>
        <w:spacing w:val="-1"/>
        <w:w w:val="89"/>
        <w:sz w:val="20"/>
        <w:szCs w:val="20"/>
        <w:lang w:val="en-US" w:eastAsia="en-US" w:bidi="ar-SA"/>
      </w:rPr>
    </w:lvl>
    <w:lvl w:ilvl="1" w:tplc="279C06EC">
      <w:start w:val="1"/>
      <w:numFmt w:val="lowerLetter"/>
      <w:lvlText w:val="%2."/>
      <w:lvlJc w:val="left"/>
      <w:pPr>
        <w:ind w:left="1560" w:hanging="360"/>
        <w:jc w:val="left"/>
      </w:pPr>
      <w:rPr>
        <w:rFonts w:ascii="Open Sans" w:eastAsia="Open Sans" w:hAnsi="Open Sans" w:cs="Open Sans" w:hint="default"/>
        <w:b w:val="0"/>
        <w:bCs w:val="0"/>
        <w:i w:val="0"/>
        <w:iCs w:val="0"/>
        <w:w w:val="92"/>
        <w:sz w:val="20"/>
        <w:szCs w:val="20"/>
        <w:lang w:val="en-US" w:eastAsia="en-US" w:bidi="ar-SA"/>
      </w:rPr>
    </w:lvl>
    <w:lvl w:ilvl="2" w:tplc="E8A8F464">
      <w:numFmt w:val="bullet"/>
      <w:lvlText w:val="•"/>
      <w:lvlJc w:val="left"/>
      <w:pPr>
        <w:ind w:left="2911" w:hanging="360"/>
      </w:pPr>
      <w:rPr>
        <w:rFonts w:hint="default"/>
        <w:lang w:val="en-US" w:eastAsia="en-US" w:bidi="ar-SA"/>
      </w:rPr>
    </w:lvl>
    <w:lvl w:ilvl="3" w:tplc="2C48379E">
      <w:numFmt w:val="bullet"/>
      <w:lvlText w:val="•"/>
      <w:lvlJc w:val="left"/>
      <w:pPr>
        <w:ind w:left="4262" w:hanging="360"/>
      </w:pPr>
      <w:rPr>
        <w:rFonts w:hint="default"/>
        <w:lang w:val="en-US" w:eastAsia="en-US" w:bidi="ar-SA"/>
      </w:rPr>
    </w:lvl>
    <w:lvl w:ilvl="4" w:tplc="09DED4D4">
      <w:numFmt w:val="bullet"/>
      <w:lvlText w:val="•"/>
      <w:lvlJc w:val="left"/>
      <w:pPr>
        <w:ind w:left="5613" w:hanging="360"/>
      </w:pPr>
      <w:rPr>
        <w:rFonts w:hint="default"/>
        <w:lang w:val="en-US" w:eastAsia="en-US" w:bidi="ar-SA"/>
      </w:rPr>
    </w:lvl>
    <w:lvl w:ilvl="5" w:tplc="733C359C">
      <w:numFmt w:val="bullet"/>
      <w:lvlText w:val="•"/>
      <w:lvlJc w:val="left"/>
      <w:pPr>
        <w:ind w:left="6964" w:hanging="360"/>
      </w:pPr>
      <w:rPr>
        <w:rFonts w:hint="default"/>
        <w:lang w:val="en-US" w:eastAsia="en-US" w:bidi="ar-SA"/>
      </w:rPr>
    </w:lvl>
    <w:lvl w:ilvl="6" w:tplc="208E3A22">
      <w:numFmt w:val="bullet"/>
      <w:lvlText w:val="•"/>
      <w:lvlJc w:val="left"/>
      <w:pPr>
        <w:ind w:left="8315" w:hanging="360"/>
      </w:pPr>
      <w:rPr>
        <w:rFonts w:hint="default"/>
        <w:lang w:val="en-US" w:eastAsia="en-US" w:bidi="ar-SA"/>
      </w:rPr>
    </w:lvl>
    <w:lvl w:ilvl="7" w:tplc="84EE4348">
      <w:numFmt w:val="bullet"/>
      <w:lvlText w:val="•"/>
      <w:lvlJc w:val="left"/>
      <w:pPr>
        <w:ind w:left="9666" w:hanging="360"/>
      </w:pPr>
      <w:rPr>
        <w:rFonts w:hint="default"/>
        <w:lang w:val="en-US" w:eastAsia="en-US" w:bidi="ar-SA"/>
      </w:rPr>
    </w:lvl>
    <w:lvl w:ilvl="8" w:tplc="A9BAB086">
      <w:numFmt w:val="bullet"/>
      <w:lvlText w:val="•"/>
      <w:lvlJc w:val="left"/>
      <w:pPr>
        <w:ind w:left="11017" w:hanging="360"/>
      </w:pPr>
      <w:rPr>
        <w:rFonts w:hint="default"/>
        <w:lang w:val="en-US" w:eastAsia="en-US" w:bidi="ar-SA"/>
      </w:rPr>
    </w:lvl>
  </w:abstractNum>
  <w:abstractNum w:abstractNumId="8" w15:restartNumberingAfterBreak="0">
    <w:nsid w:val="42614E8C"/>
    <w:multiLevelType w:val="hybridMultilevel"/>
    <w:tmpl w:val="50240E36"/>
    <w:lvl w:ilvl="0" w:tplc="4EC8A6C8">
      <w:start w:val="1"/>
      <w:numFmt w:val="decimal"/>
      <w:lvlText w:val="%1."/>
      <w:lvlJc w:val="left"/>
      <w:pPr>
        <w:ind w:left="1111" w:hanging="272"/>
        <w:jc w:val="right"/>
      </w:pPr>
      <w:rPr>
        <w:rFonts w:ascii="Open Sans" w:eastAsia="Open Sans" w:hAnsi="Open Sans" w:cs="Open Sans" w:hint="default"/>
        <w:b w:val="0"/>
        <w:bCs w:val="0"/>
        <w:i w:val="0"/>
        <w:iCs w:val="0"/>
        <w:spacing w:val="-2"/>
        <w:w w:val="99"/>
        <w:sz w:val="20"/>
        <w:szCs w:val="20"/>
        <w:lang w:val="en-US" w:eastAsia="en-US" w:bidi="ar-SA"/>
      </w:rPr>
    </w:lvl>
    <w:lvl w:ilvl="1" w:tplc="6F9C106A">
      <w:start w:val="1"/>
      <w:numFmt w:val="decimal"/>
      <w:lvlText w:val="%2."/>
      <w:lvlJc w:val="left"/>
      <w:pPr>
        <w:ind w:left="1440" w:hanging="720"/>
        <w:jc w:val="right"/>
      </w:pPr>
      <w:rPr>
        <w:rFonts w:ascii="Open Sans" w:eastAsia="Open Sans" w:hAnsi="Open Sans" w:cs="Open Sans" w:hint="default"/>
        <w:b w:val="0"/>
        <w:bCs w:val="0"/>
        <w:i w:val="0"/>
        <w:iCs w:val="0"/>
        <w:color w:val="324D9C"/>
        <w:spacing w:val="-1"/>
        <w:w w:val="96"/>
        <w:sz w:val="72"/>
        <w:szCs w:val="72"/>
        <w:lang w:val="en-US" w:eastAsia="en-US" w:bidi="ar-SA"/>
      </w:rPr>
    </w:lvl>
    <w:lvl w:ilvl="2" w:tplc="21480FE0">
      <w:start w:val="1"/>
      <w:numFmt w:val="lowerLetter"/>
      <w:lvlText w:val="%3."/>
      <w:lvlJc w:val="left"/>
      <w:pPr>
        <w:ind w:left="2280" w:hanging="289"/>
        <w:jc w:val="left"/>
      </w:pPr>
      <w:rPr>
        <w:rFonts w:hint="default"/>
        <w:w w:val="92"/>
        <w:lang w:val="en-US" w:eastAsia="en-US" w:bidi="ar-SA"/>
      </w:rPr>
    </w:lvl>
    <w:lvl w:ilvl="3" w:tplc="868890B2">
      <w:numFmt w:val="bullet"/>
      <w:lvlText w:val="•"/>
      <w:lvlJc w:val="left"/>
      <w:pPr>
        <w:ind w:left="6060" w:hanging="289"/>
      </w:pPr>
      <w:rPr>
        <w:rFonts w:hint="default"/>
        <w:lang w:val="en-US" w:eastAsia="en-US" w:bidi="ar-SA"/>
      </w:rPr>
    </w:lvl>
    <w:lvl w:ilvl="4" w:tplc="615679BA">
      <w:numFmt w:val="bullet"/>
      <w:lvlText w:val="•"/>
      <w:lvlJc w:val="left"/>
      <w:pPr>
        <w:ind w:left="6136" w:hanging="289"/>
      </w:pPr>
      <w:rPr>
        <w:rFonts w:hint="default"/>
        <w:lang w:val="en-US" w:eastAsia="en-US" w:bidi="ar-SA"/>
      </w:rPr>
    </w:lvl>
    <w:lvl w:ilvl="5" w:tplc="63901DE2">
      <w:numFmt w:val="bullet"/>
      <w:lvlText w:val="•"/>
      <w:lvlJc w:val="left"/>
      <w:pPr>
        <w:ind w:left="6213" w:hanging="289"/>
      </w:pPr>
      <w:rPr>
        <w:rFonts w:hint="default"/>
        <w:lang w:val="en-US" w:eastAsia="en-US" w:bidi="ar-SA"/>
      </w:rPr>
    </w:lvl>
    <w:lvl w:ilvl="6" w:tplc="E2DA7178">
      <w:numFmt w:val="bullet"/>
      <w:lvlText w:val="•"/>
      <w:lvlJc w:val="left"/>
      <w:pPr>
        <w:ind w:left="6290" w:hanging="289"/>
      </w:pPr>
      <w:rPr>
        <w:rFonts w:hint="default"/>
        <w:lang w:val="en-US" w:eastAsia="en-US" w:bidi="ar-SA"/>
      </w:rPr>
    </w:lvl>
    <w:lvl w:ilvl="7" w:tplc="9B3A9632">
      <w:numFmt w:val="bullet"/>
      <w:lvlText w:val="•"/>
      <w:lvlJc w:val="left"/>
      <w:pPr>
        <w:ind w:left="6367" w:hanging="289"/>
      </w:pPr>
      <w:rPr>
        <w:rFonts w:hint="default"/>
        <w:lang w:val="en-US" w:eastAsia="en-US" w:bidi="ar-SA"/>
      </w:rPr>
    </w:lvl>
    <w:lvl w:ilvl="8" w:tplc="6CE4D370">
      <w:numFmt w:val="bullet"/>
      <w:lvlText w:val="•"/>
      <w:lvlJc w:val="left"/>
      <w:pPr>
        <w:ind w:left="6444" w:hanging="289"/>
      </w:pPr>
      <w:rPr>
        <w:rFonts w:hint="default"/>
        <w:lang w:val="en-US" w:eastAsia="en-US" w:bidi="ar-SA"/>
      </w:rPr>
    </w:lvl>
  </w:abstractNum>
  <w:abstractNum w:abstractNumId="9" w15:restartNumberingAfterBreak="0">
    <w:nsid w:val="500940EC"/>
    <w:multiLevelType w:val="hybridMultilevel"/>
    <w:tmpl w:val="BEB83B30"/>
    <w:lvl w:ilvl="0" w:tplc="0E18EA6A">
      <w:numFmt w:val="bullet"/>
      <w:lvlText w:val=""/>
      <w:lvlJc w:val="left"/>
      <w:pPr>
        <w:ind w:left="1368" w:hanging="241"/>
      </w:pPr>
      <w:rPr>
        <w:rFonts w:ascii="Symbol" w:eastAsia="Symbol" w:hAnsi="Symbol" w:cs="Symbol" w:hint="default"/>
        <w:b w:val="0"/>
        <w:bCs w:val="0"/>
        <w:i w:val="0"/>
        <w:iCs w:val="0"/>
        <w:w w:val="99"/>
        <w:sz w:val="20"/>
        <w:szCs w:val="20"/>
        <w:lang w:val="en-US" w:eastAsia="en-US" w:bidi="ar-SA"/>
      </w:rPr>
    </w:lvl>
    <w:lvl w:ilvl="1" w:tplc="88A25432">
      <w:numFmt w:val="bullet"/>
      <w:lvlText w:val="•"/>
      <w:lvlJc w:val="left"/>
      <w:pPr>
        <w:ind w:left="2596" w:hanging="241"/>
      </w:pPr>
      <w:rPr>
        <w:rFonts w:hint="default"/>
        <w:lang w:val="en-US" w:eastAsia="en-US" w:bidi="ar-SA"/>
      </w:rPr>
    </w:lvl>
    <w:lvl w:ilvl="2" w:tplc="91EA3910">
      <w:numFmt w:val="bullet"/>
      <w:lvlText w:val="•"/>
      <w:lvlJc w:val="left"/>
      <w:pPr>
        <w:ind w:left="3832" w:hanging="241"/>
      </w:pPr>
      <w:rPr>
        <w:rFonts w:hint="default"/>
        <w:lang w:val="en-US" w:eastAsia="en-US" w:bidi="ar-SA"/>
      </w:rPr>
    </w:lvl>
    <w:lvl w:ilvl="3" w:tplc="820A5910">
      <w:numFmt w:val="bullet"/>
      <w:lvlText w:val="•"/>
      <w:lvlJc w:val="left"/>
      <w:pPr>
        <w:ind w:left="5068" w:hanging="241"/>
      </w:pPr>
      <w:rPr>
        <w:rFonts w:hint="default"/>
        <w:lang w:val="en-US" w:eastAsia="en-US" w:bidi="ar-SA"/>
      </w:rPr>
    </w:lvl>
    <w:lvl w:ilvl="4" w:tplc="5566986C">
      <w:numFmt w:val="bullet"/>
      <w:lvlText w:val="•"/>
      <w:lvlJc w:val="left"/>
      <w:pPr>
        <w:ind w:left="6304" w:hanging="241"/>
      </w:pPr>
      <w:rPr>
        <w:rFonts w:hint="default"/>
        <w:lang w:val="en-US" w:eastAsia="en-US" w:bidi="ar-SA"/>
      </w:rPr>
    </w:lvl>
    <w:lvl w:ilvl="5" w:tplc="0E228784">
      <w:numFmt w:val="bullet"/>
      <w:lvlText w:val="•"/>
      <w:lvlJc w:val="left"/>
      <w:pPr>
        <w:ind w:left="7540" w:hanging="241"/>
      </w:pPr>
      <w:rPr>
        <w:rFonts w:hint="default"/>
        <w:lang w:val="en-US" w:eastAsia="en-US" w:bidi="ar-SA"/>
      </w:rPr>
    </w:lvl>
    <w:lvl w:ilvl="6" w:tplc="7E52B5BA">
      <w:numFmt w:val="bullet"/>
      <w:lvlText w:val="•"/>
      <w:lvlJc w:val="left"/>
      <w:pPr>
        <w:ind w:left="8776" w:hanging="241"/>
      </w:pPr>
      <w:rPr>
        <w:rFonts w:hint="default"/>
        <w:lang w:val="en-US" w:eastAsia="en-US" w:bidi="ar-SA"/>
      </w:rPr>
    </w:lvl>
    <w:lvl w:ilvl="7" w:tplc="390CCCB2">
      <w:numFmt w:val="bullet"/>
      <w:lvlText w:val="•"/>
      <w:lvlJc w:val="left"/>
      <w:pPr>
        <w:ind w:left="10012" w:hanging="241"/>
      </w:pPr>
      <w:rPr>
        <w:rFonts w:hint="default"/>
        <w:lang w:val="en-US" w:eastAsia="en-US" w:bidi="ar-SA"/>
      </w:rPr>
    </w:lvl>
    <w:lvl w:ilvl="8" w:tplc="73EA58B2">
      <w:numFmt w:val="bullet"/>
      <w:lvlText w:val="•"/>
      <w:lvlJc w:val="left"/>
      <w:pPr>
        <w:ind w:left="11248" w:hanging="241"/>
      </w:pPr>
      <w:rPr>
        <w:rFonts w:hint="default"/>
        <w:lang w:val="en-US" w:eastAsia="en-US" w:bidi="ar-SA"/>
      </w:rPr>
    </w:lvl>
  </w:abstractNum>
  <w:abstractNum w:abstractNumId="10" w15:restartNumberingAfterBreak="0">
    <w:nsid w:val="65C87BE6"/>
    <w:multiLevelType w:val="hybridMultilevel"/>
    <w:tmpl w:val="07C2EA12"/>
    <w:lvl w:ilvl="0" w:tplc="70886AD2">
      <w:start w:val="1"/>
      <w:numFmt w:val="lowerLetter"/>
      <w:lvlText w:val="%1."/>
      <w:lvlJc w:val="left"/>
      <w:pPr>
        <w:ind w:left="1559" w:hanging="360"/>
        <w:jc w:val="left"/>
      </w:pPr>
      <w:rPr>
        <w:rFonts w:ascii="Open Sans" w:eastAsia="Open Sans" w:hAnsi="Open Sans" w:cs="Open Sans" w:hint="default"/>
        <w:b w:val="0"/>
        <w:bCs w:val="0"/>
        <w:i w:val="0"/>
        <w:iCs w:val="0"/>
        <w:w w:val="92"/>
        <w:sz w:val="20"/>
        <w:szCs w:val="20"/>
        <w:lang w:val="en-US" w:eastAsia="en-US" w:bidi="ar-SA"/>
      </w:rPr>
    </w:lvl>
    <w:lvl w:ilvl="1" w:tplc="96E69000">
      <w:start w:val="1"/>
      <w:numFmt w:val="lowerRoman"/>
      <w:lvlText w:val="%2."/>
      <w:lvlJc w:val="left"/>
      <w:pPr>
        <w:ind w:left="2099" w:hanging="281"/>
        <w:jc w:val="right"/>
      </w:pPr>
      <w:rPr>
        <w:rFonts w:ascii="Open Sans" w:eastAsia="Open Sans" w:hAnsi="Open Sans" w:cs="Open Sans" w:hint="default"/>
        <w:b w:val="0"/>
        <w:bCs w:val="0"/>
        <w:i w:val="0"/>
        <w:iCs w:val="0"/>
        <w:w w:val="89"/>
        <w:sz w:val="20"/>
        <w:szCs w:val="20"/>
        <w:lang w:val="en-US" w:eastAsia="en-US" w:bidi="ar-SA"/>
      </w:rPr>
    </w:lvl>
    <w:lvl w:ilvl="2" w:tplc="BB7E51E6">
      <w:numFmt w:val="bullet"/>
      <w:lvlText w:val="•"/>
      <w:lvlJc w:val="left"/>
      <w:pPr>
        <w:ind w:left="3391" w:hanging="281"/>
      </w:pPr>
      <w:rPr>
        <w:rFonts w:hint="default"/>
        <w:lang w:val="en-US" w:eastAsia="en-US" w:bidi="ar-SA"/>
      </w:rPr>
    </w:lvl>
    <w:lvl w:ilvl="3" w:tplc="355EA2A4">
      <w:numFmt w:val="bullet"/>
      <w:lvlText w:val="•"/>
      <w:lvlJc w:val="left"/>
      <w:pPr>
        <w:ind w:left="4682" w:hanging="281"/>
      </w:pPr>
      <w:rPr>
        <w:rFonts w:hint="default"/>
        <w:lang w:val="en-US" w:eastAsia="en-US" w:bidi="ar-SA"/>
      </w:rPr>
    </w:lvl>
    <w:lvl w:ilvl="4" w:tplc="1CC89CFE">
      <w:numFmt w:val="bullet"/>
      <w:lvlText w:val="•"/>
      <w:lvlJc w:val="left"/>
      <w:pPr>
        <w:ind w:left="5973" w:hanging="281"/>
      </w:pPr>
      <w:rPr>
        <w:rFonts w:hint="default"/>
        <w:lang w:val="en-US" w:eastAsia="en-US" w:bidi="ar-SA"/>
      </w:rPr>
    </w:lvl>
    <w:lvl w:ilvl="5" w:tplc="3328EED0">
      <w:numFmt w:val="bullet"/>
      <w:lvlText w:val="•"/>
      <w:lvlJc w:val="left"/>
      <w:pPr>
        <w:ind w:left="7264" w:hanging="281"/>
      </w:pPr>
      <w:rPr>
        <w:rFonts w:hint="default"/>
        <w:lang w:val="en-US" w:eastAsia="en-US" w:bidi="ar-SA"/>
      </w:rPr>
    </w:lvl>
    <w:lvl w:ilvl="6" w:tplc="54F6E7EE">
      <w:numFmt w:val="bullet"/>
      <w:lvlText w:val="•"/>
      <w:lvlJc w:val="left"/>
      <w:pPr>
        <w:ind w:left="8555" w:hanging="281"/>
      </w:pPr>
      <w:rPr>
        <w:rFonts w:hint="default"/>
        <w:lang w:val="en-US" w:eastAsia="en-US" w:bidi="ar-SA"/>
      </w:rPr>
    </w:lvl>
    <w:lvl w:ilvl="7" w:tplc="24EE20CE">
      <w:numFmt w:val="bullet"/>
      <w:lvlText w:val="•"/>
      <w:lvlJc w:val="left"/>
      <w:pPr>
        <w:ind w:left="9846" w:hanging="281"/>
      </w:pPr>
      <w:rPr>
        <w:rFonts w:hint="default"/>
        <w:lang w:val="en-US" w:eastAsia="en-US" w:bidi="ar-SA"/>
      </w:rPr>
    </w:lvl>
    <w:lvl w:ilvl="8" w:tplc="E1A2C3B8">
      <w:numFmt w:val="bullet"/>
      <w:lvlText w:val="•"/>
      <w:lvlJc w:val="left"/>
      <w:pPr>
        <w:ind w:left="11137" w:hanging="281"/>
      </w:pPr>
      <w:rPr>
        <w:rFonts w:hint="default"/>
        <w:lang w:val="en-US" w:eastAsia="en-US" w:bidi="ar-SA"/>
      </w:rPr>
    </w:lvl>
  </w:abstractNum>
  <w:num w:numId="1" w16cid:durableId="14037061">
    <w:abstractNumId w:val="3"/>
  </w:num>
  <w:num w:numId="2" w16cid:durableId="737901837">
    <w:abstractNumId w:val="7"/>
  </w:num>
  <w:num w:numId="3" w16cid:durableId="665212408">
    <w:abstractNumId w:val="4"/>
  </w:num>
  <w:num w:numId="4" w16cid:durableId="1971588371">
    <w:abstractNumId w:val="6"/>
  </w:num>
  <w:num w:numId="5" w16cid:durableId="1703632131">
    <w:abstractNumId w:val="10"/>
  </w:num>
  <w:num w:numId="6" w16cid:durableId="725569411">
    <w:abstractNumId w:val="0"/>
  </w:num>
  <w:num w:numId="7" w16cid:durableId="513492121">
    <w:abstractNumId w:val="5"/>
  </w:num>
  <w:num w:numId="8" w16cid:durableId="2072346165">
    <w:abstractNumId w:val="9"/>
  </w:num>
  <w:num w:numId="9" w16cid:durableId="2016882457">
    <w:abstractNumId w:val="8"/>
  </w:num>
  <w:num w:numId="10" w16cid:durableId="676080051">
    <w:abstractNumId w:val="2"/>
  </w:num>
  <w:num w:numId="11" w16cid:durableId="12997274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0BA"/>
    <w:rsid w:val="0001197E"/>
    <w:rsid w:val="0001278D"/>
    <w:rsid w:val="00017AEC"/>
    <w:rsid w:val="00064DD8"/>
    <w:rsid w:val="00093442"/>
    <w:rsid w:val="000A6556"/>
    <w:rsid w:val="000E469A"/>
    <w:rsid w:val="0010737B"/>
    <w:rsid w:val="00112CE0"/>
    <w:rsid w:val="001219D3"/>
    <w:rsid w:val="00167C0E"/>
    <w:rsid w:val="00191820"/>
    <w:rsid w:val="0019405F"/>
    <w:rsid w:val="0019561D"/>
    <w:rsid w:val="00200400"/>
    <w:rsid w:val="00223C7C"/>
    <w:rsid w:val="00240381"/>
    <w:rsid w:val="002469EA"/>
    <w:rsid w:val="0025655B"/>
    <w:rsid w:val="002860B7"/>
    <w:rsid w:val="002951C9"/>
    <w:rsid w:val="002C2B9E"/>
    <w:rsid w:val="00310D76"/>
    <w:rsid w:val="0032164E"/>
    <w:rsid w:val="00340733"/>
    <w:rsid w:val="003427CC"/>
    <w:rsid w:val="003661D4"/>
    <w:rsid w:val="00384EFD"/>
    <w:rsid w:val="00394EC5"/>
    <w:rsid w:val="003D7356"/>
    <w:rsid w:val="003F1B33"/>
    <w:rsid w:val="00426C47"/>
    <w:rsid w:val="0043751F"/>
    <w:rsid w:val="004D2FE8"/>
    <w:rsid w:val="004F5E1A"/>
    <w:rsid w:val="005B7CA1"/>
    <w:rsid w:val="005E1B4B"/>
    <w:rsid w:val="0060200A"/>
    <w:rsid w:val="006050BA"/>
    <w:rsid w:val="006810FB"/>
    <w:rsid w:val="006C5B70"/>
    <w:rsid w:val="00762DAB"/>
    <w:rsid w:val="007C466D"/>
    <w:rsid w:val="007F52B8"/>
    <w:rsid w:val="00891F1D"/>
    <w:rsid w:val="008D5DEB"/>
    <w:rsid w:val="008E5C2B"/>
    <w:rsid w:val="0097691E"/>
    <w:rsid w:val="00981A8D"/>
    <w:rsid w:val="009C73B2"/>
    <w:rsid w:val="00A92357"/>
    <w:rsid w:val="00AA706E"/>
    <w:rsid w:val="00B644E5"/>
    <w:rsid w:val="00B65BB2"/>
    <w:rsid w:val="00C43A2B"/>
    <w:rsid w:val="00C603DB"/>
    <w:rsid w:val="00C63B6D"/>
    <w:rsid w:val="00CB168B"/>
    <w:rsid w:val="00D00406"/>
    <w:rsid w:val="00D52E73"/>
    <w:rsid w:val="00D53D29"/>
    <w:rsid w:val="00D75713"/>
    <w:rsid w:val="00DD323C"/>
    <w:rsid w:val="00E060F1"/>
    <w:rsid w:val="00E062CE"/>
    <w:rsid w:val="00ED0D20"/>
    <w:rsid w:val="00EE59FE"/>
    <w:rsid w:val="00F16CED"/>
    <w:rsid w:val="00F37D01"/>
    <w:rsid w:val="00F64F2A"/>
    <w:rsid w:val="00F70D79"/>
    <w:rsid w:val="00F724D2"/>
    <w:rsid w:val="00FC30D9"/>
    <w:rsid w:val="00FC6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F52780"/>
  <w15:docId w15:val="{857A5769-FD12-4D4F-A188-E83AB6376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66D"/>
    <w:rPr>
      <w:rFonts w:ascii="Open Sans" w:eastAsia="Open Sans" w:hAnsi="Open Sans" w:cs="Open Sans"/>
    </w:rPr>
  </w:style>
  <w:style w:type="paragraph" w:styleId="Heading1">
    <w:name w:val="heading 1"/>
    <w:basedOn w:val="Normal"/>
    <w:uiPriority w:val="9"/>
    <w:qFormat/>
    <w:pPr>
      <w:spacing w:before="86"/>
      <w:ind w:left="1560" w:hanging="720"/>
      <w:outlineLvl w:val="0"/>
    </w:pPr>
    <w:rPr>
      <w:sz w:val="72"/>
      <w:szCs w:val="72"/>
    </w:rPr>
  </w:style>
  <w:style w:type="paragraph" w:styleId="Heading2">
    <w:name w:val="heading 2"/>
    <w:basedOn w:val="Normal"/>
    <w:uiPriority w:val="9"/>
    <w:unhideWhenUsed/>
    <w:qFormat/>
    <w:pPr>
      <w:spacing w:before="87"/>
      <w:ind w:left="840"/>
      <w:outlineLvl w:val="1"/>
    </w:pPr>
    <w:rPr>
      <w:sz w:val="40"/>
      <w:szCs w:val="40"/>
    </w:rPr>
  </w:style>
  <w:style w:type="paragraph" w:styleId="Heading3">
    <w:name w:val="heading 3"/>
    <w:basedOn w:val="Normal"/>
    <w:uiPriority w:val="9"/>
    <w:unhideWhenUsed/>
    <w:qFormat/>
    <w:pPr>
      <w:spacing w:before="86"/>
      <w:ind w:left="120"/>
      <w:outlineLvl w:val="2"/>
    </w:pPr>
    <w:rPr>
      <w:sz w:val="28"/>
      <w:szCs w:val="28"/>
    </w:rPr>
  </w:style>
  <w:style w:type="paragraph" w:styleId="Heading4">
    <w:name w:val="heading 4"/>
    <w:basedOn w:val="Normal"/>
    <w:uiPriority w:val="9"/>
    <w:unhideWhenUsed/>
    <w:qFormat/>
    <w:pPr>
      <w:ind w:left="840"/>
      <w:outlineLvl w:val="3"/>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99"/>
      <w:ind w:left="952" w:hanging="272"/>
    </w:pPr>
    <w:rPr>
      <w:sz w:val="20"/>
      <w:szCs w:val="20"/>
    </w:rPr>
  </w:style>
  <w:style w:type="paragraph" w:styleId="TOC2">
    <w:name w:val="toc 2"/>
    <w:basedOn w:val="Normal"/>
    <w:uiPriority w:val="1"/>
    <w:qFormat/>
    <w:pPr>
      <w:spacing w:before="119"/>
      <w:ind w:left="1111" w:hanging="272"/>
    </w:pPr>
    <w:rPr>
      <w:sz w:val="20"/>
      <w:szCs w:val="20"/>
    </w:rPr>
  </w:style>
  <w:style w:type="paragraph" w:styleId="TOC3">
    <w:name w:val="toc 3"/>
    <w:basedOn w:val="Normal"/>
    <w:uiPriority w:val="1"/>
    <w:qFormat/>
    <w:pPr>
      <w:spacing w:line="272" w:lineRule="exact"/>
      <w:ind w:left="1113"/>
    </w:pPr>
    <w:rPr>
      <w:sz w:val="20"/>
      <w:szCs w:val="20"/>
    </w:rPr>
  </w:style>
  <w:style w:type="paragraph" w:styleId="TOC4">
    <w:name w:val="toc 4"/>
    <w:basedOn w:val="Normal"/>
    <w:uiPriority w:val="1"/>
    <w:qFormat/>
    <w:pPr>
      <w:spacing w:before="1" w:line="272" w:lineRule="exact"/>
      <w:ind w:left="1271"/>
    </w:pPr>
    <w:rPr>
      <w:sz w:val="20"/>
      <w:szCs w:val="20"/>
    </w:rPr>
  </w:style>
  <w:style w:type="paragraph" w:styleId="TOC5">
    <w:name w:val="toc 5"/>
    <w:basedOn w:val="Normal"/>
    <w:uiPriority w:val="1"/>
    <w:qFormat/>
    <w:pPr>
      <w:spacing w:line="272" w:lineRule="exact"/>
      <w:ind w:left="1401"/>
    </w:pPr>
    <w:rPr>
      <w:sz w:val="20"/>
      <w:szCs w:val="20"/>
    </w:rPr>
  </w:style>
  <w:style w:type="paragraph" w:styleId="TOC6">
    <w:name w:val="toc 6"/>
    <w:basedOn w:val="Normal"/>
    <w:uiPriority w:val="1"/>
    <w:qFormat/>
    <w:pPr>
      <w:spacing w:line="272" w:lineRule="exact"/>
      <w:ind w:left="1560"/>
    </w:pPr>
    <w:rPr>
      <w:sz w:val="20"/>
      <w:szCs w:val="20"/>
    </w:rPr>
  </w:style>
  <w:style w:type="paragraph" w:styleId="BodyText">
    <w:name w:val="Body Text"/>
    <w:basedOn w:val="Normal"/>
    <w:uiPriority w:val="1"/>
    <w:qFormat/>
    <w:rPr>
      <w:sz w:val="20"/>
      <w:szCs w:val="20"/>
    </w:rPr>
  </w:style>
  <w:style w:type="paragraph" w:styleId="ListParagraph">
    <w:name w:val="List Paragraph"/>
    <w:basedOn w:val="Normal"/>
    <w:uiPriority w:val="34"/>
    <w:qFormat/>
    <w:pPr>
      <w:spacing w:before="119"/>
      <w:ind w:left="1559"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E1B4B"/>
    <w:pPr>
      <w:tabs>
        <w:tab w:val="center" w:pos="4680"/>
        <w:tab w:val="right" w:pos="9360"/>
      </w:tabs>
    </w:pPr>
  </w:style>
  <w:style w:type="character" w:customStyle="1" w:styleId="HeaderChar">
    <w:name w:val="Header Char"/>
    <w:basedOn w:val="DefaultParagraphFont"/>
    <w:link w:val="Header"/>
    <w:uiPriority w:val="99"/>
    <w:rsid w:val="005E1B4B"/>
    <w:rPr>
      <w:rFonts w:ascii="Open Sans" w:eastAsia="Open Sans" w:hAnsi="Open Sans" w:cs="Open Sans"/>
    </w:rPr>
  </w:style>
  <w:style w:type="paragraph" w:styleId="Footer">
    <w:name w:val="footer"/>
    <w:basedOn w:val="Normal"/>
    <w:link w:val="FooterChar"/>
    <w:uiPriority w:val="99"/>
    <w:unhideWhenUsed/>
    <w:rsid w:val="005E1B4B"/>
    <w:pPr>
      <w:tabs>
        <w:tab w:val="center" w:pos="4680"/>
        <w:tab w:val="right" w:pos="9360"/>
      </w:tabs>
    </w:pPr>
  </w:style>
  <w:style w:type="character" w:customStyle="1" w:styleId="FooterChar">
    <w:name w:val="Footer Char"/>
    <w:basedOn w:val="DefaultParagraphFont"/>
    <w:link w:val="Footer"/>
    <w:uiPriority w:val="99"/>
    <w:rsid w:val="005E1B4B"/>
    <w:rPr>
      <w:rFonts w:ascii="Open Sans" w:eastAsia="Open Sans" w:hAnsi="Open Sans" w:cs="Open Sans"/>
    </w:rPr>
  </w:style>
  <w:style w:type="paragraph" w:styleId="NormalWeb">
    <w:name w:val="Normal (Web)"/>
    <w:basedOn w:val="Normal"/>
    <w:uiPriority w:val="99"/>
    <w:semiHidden/>
    <w:unhideWhenUsed/>
    <w:rsid w:val="003661D4"/>
    <w:pPr>
      <w:widowControl/>
      <w:autoSpaceDE/>
      <w:autoSpaceDN/>
      <w:spacing w:before="100" w:beforeAutospacing="1" w:after="100" w:afterAutospacing="1"/>
    </w:pPr>
    <w:rPr>
      <w:rFonts w:ascii="Times New Roman" w:eastAsiaTheme="minorEastAsia" w:hAnsi="Times New Roman" w:cs="Times New Roman"/>
      <w:sz w:val="24"/>
      <w:szCs w:val="24"/>
      <w:lang w:eastAsia="zh-CN"/>
    </w:rPr>
  </w:style>
  <w:style w:type="character" w:styleId="Hyperlink">
    <w:name w:val="Hyperlink"/>
    <w:basedOn w:val="DefaultParagraphFont"/>
    <w:uiPriority w:val="99"/>
    <w:unhideWhenUsed/>
    <w:rsid w:val="001219D3"/>
    <w:rPr>
      <w:color w:val="5F5F5F" w:themeColor="hyperlink"/>
      <w:u w:val="single"/>
    </w:rPr>
  </w:style>
  <w:style w:type="character" w:styleId="UnresolvedMention">
    <w:name w:val="Unresolved Mention"/>
    <w:basedOn w:val="DefaultParagraphFont"/>
    <w:uiPriority w:val="99"/>
    <w:semiHidden/>
    <w:unhideWhenUsed/>
    <w:rsid w:val="001219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324334">
      <w:bodyDiv w:val="1"/>
      <w:marLeft w:val="0"/>
      <w:marRight w:val="0"/>
      <w:marTop w:val="0"/>
      <w:marBottom w:val="0"/>
      <w:divBdr>
        <w:top w:val="none" w:sz="0" w:space="0" w:color="auto"/>
        <w:left w:val="none" w:sz="0" w:space="0" w:color="auto"/>
        <w:bottom w:val="none" w:sz="0" w:space="0" w:color="auto"/>
        <w:right w:val="none" w:sz="0" w:space="0" w:color="auto"/>
      </w:divBdr>
      <w:divsChild>
        <w:div w:id="1449936077">
          <w:marLeft w:val="0"/>
          <w:marRight w:val="0"/>
          <w:marTop w:val="0"/>
          <w:marBottom w:val="0"/>
          <w:divBdr>
            <w:top w:val="none" w:sz="0" w:space="0" w:color="auto"/>
            <w:left w:val="none" w:sz="0" w:space="0" w:color="auto"/>
            <w:bottom w:val="none" w:sz="0" w:space="0" w:color="auto"/>
            <w:right w:val="none" w:sz="0" w:space="0" w:color="auto"/>
          </w:divBdr>
        </w:div>
      </w:divsChild>
    </w:div>
    <w:div w:id="521239592">
      <w:bodyDiv w:val="1"/>
      <w:marLeft w:val="0"/>
      <w:marRight w:val="0"/>
      <w:marTop w:val="0"/>
      <w:marBottom w:val="0"/>
      <w:divBdr>
        <w:top w:val="none" w:sz="0" w:space="0" w:color="auto"/>
        <w:left w:val="none" w:sz="0" w:space="0" w:color="auto"/>
        <w:bottom w:val="none" w:sz="0" w:space="0" w:color="auto"/>
        <w:right w:val="none" w:sz="0" w:space="0" w:color="auto"/>
      </w:divBdr>
      <w:divsChild>
        <w:div w:id="699282296">
          <w:marLeft w:val="0"/>
          <w:marRight w:val="0"/>
          <w:marTop w:val="0"/>
          <w:marBottom w:val="0"/>
          <w:divBdr>
            <w:top w:val="none" w:sz="0" w:space="0" w:color="auto"/>
            <w:left w:val="none" w:sz="0" w:space="0" w:color="auto"/>
            <w:bottom w:val="none" w:sz="0" w:space="0" w:color="auto"/>
            <w:right w:val="none" w:sz="0" w:space="0" w:color="auto"/>
          </w:divBdr>
        </w:div>
      </w:divsChild>
    </w:div>
    <w:div w:id="779573133">
      <w:bodyDiv w:val="1"/>
      <w:marLeft w:val="0"/>
      <w:marRight w:val="0"/>
      <w:marTop w:val="0"/>
      <w:marBottom w:val="0"/>
      <w:divBdr>
        <w:top w:val="none" w:sz="0" w:space="0" w:color="auto"/>
        <w:left w:val="none" w:sz="0" w:space="0" w:color="auto"/>
        <w:bottom w:val="none" w:sz="0" w:space="0" w:color="auto"/>
        <w:right w:val="none" w:sz="0" w:space="0" w:color="auto"/>
      </w:divBdr>
      <w:divsChild>
        <w:div w:id="2032024374">
          <w:marLeft w:val="0"/>
          <w:marRight w:val="0"/>
          <w:marTop w:val="0"/>
          <w:marBottom w:val="0"/>
          <w:divBdr>
            <w:top w:val="none" w:sz="0" w:space="0" w:color="auto"/>
            <w:left w:val="none" w:sz="0" w:space="0" w:color="auto"/>
            <w:bottom w:val="none" w:sz="0" w:space="0" w:color="auto"/>
            <w:right w:val="none" w:sz="0" w:space="0" w:color="auto"/>
          </w:divBdr>
        </w:div>
      </w:divsChild>
    </w:div>
    <w:div w:id="1563636072">
      <w:bodyDiv w:val="1"/>
      <w:marLeft w:val="0"/>
      <w:marRight w:val="0"/>
      <w:marTop w:val="0"/>
      <w:marBottom w:val="0"/>
      <w:divBdr>
        <w:top w:val="none" w:sz="0" w:space="0" w:color="auto"/>
        <w:left w:val="none" w:sz="0" w:space="0" w:color="auto"/>
        <w:bottom w:val="none" w:sz="0" w:space="0" w:color="auto"/>
        <w:right w:val="none" w:sz="0" w:space="0" w:color="auto"/>
      </w:divBdr>
    </w:div>
    <w:div w:id="1629781816">
      <w:bodyDiv w:val="1"/>
      <w:marLeft w:val="0"/>
      <w:marRight w:val="0"/>
      <w:marTop w:val="0"/>
      <w:marBottom w:val="0"/>
      <w:divBdr>
        <w:top w:val="none" w:sz="0" w:space="0" w:color="auto"/>
        <w:left w:val="none" w:sz="0" w:space="0" w:color="auto"/>
        <w:bottom w:val="none" w:sz="0" w:space="0" w:color="auto"/>
        <w:right w:val="none" w:sz="0" w:space="0" w:color="auto"/>
      </w:divBdr>
      <w:divsChild>
        <w:div w:id="1316109979">
          <w:marLeft w:val="0"/>
          <w:marRight w:val="0"/>
          <w:marTop w:val="0"/>
          <w:marBottom w:val="0"/>
          <w:divBdr>
            <w:top w:val="none" w:sz="0" w:space="0" w:color="auto"/>
            <w:left w:val="none" w:sz="0" w:space="0" w:color="auto"/>
            <w:bottom w:val="none" w:sz="0" w:space="0" w:color="auto"/>
            <w:right w:val="none" w:sz="0" w:space="0" w:color="auto"/>
          </w:divBdr>
        </w:div>
      </w:divsChild>
    </w:div>
    <w:div w:id="1673411618">
      <w:bodyDiv w:val="1"/>
      <w:marLeft w:val="0"/>
      <w:marRight w:val="0"/>
      <w:marTop w:val="0"/>
      <w:marBottom w:val="0"/>
      <w:divBdr>
        <w:top w:val="none" w:sz="0" w:space="0" w:color="auto"/>
        <w:left w:val="none" w:sz="0" w:space="0" w:color="auto"/>
        <w:bottom w:val="none" w:sz="0" w:space="0" w:color="auto"/>
        <w:right w:val="none" w:sz="0" w:space="0" w:color="auto"/>
      </w:divBdr>
      <w:divsChild>
        <w:div w:id="138486902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jpeg"/><Relationship Id="rId26" Type="http://schemas.openxmlformats.org/officeDocument/2006/relationships/hyperlink" Target="https://members.cornerstone-group.com/?_download_categories=brand-assets-logos" TargetMode="External"/><Relationship Id="rId39" Type="http://schemas.openxmlformats.org/officeDocument/2006/relationships/hyperlink" Target="mailto:support@conterstone-group.com" TargetMode="External"/><Relationship Id="rId21" Type="http://schemas.openxmlformats.org/officeDocument/2006/relationships/footer" Target="footer5.xml"/><Relationship Id="rId34" Type="http://schemas.openxmlformats.org/officeDocument/2006/relationships/image" Target="media/image18.jpeg"/><Relationship Id="rId42" Type="http://schemas.openxmlformats.org/officeDocument/2006/relationships/hyperlink" Target="mailto:larry-shoemaker@cornerstone-group.com" TargetMode="External"/><Relationship Id="rId47" Type="http://schemas.openxmlformats.org/officeDocument/2006/relationships/image" Target="media/image25.jp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hyperlink" Target="mailto:support@cornerstone-group.com" TargetMode="External"/><Relationship Id="rId11" Type="http://schemas.openxmlformats.org/officeDocument/2006/relationships/footer" Target="footer2.xml"/><Relationship Id="rId24" Type="http://schemas.openxmlformats.org/officeDocument/2006/relationships/image" Target="media/image10.png"/><Relationship Id="rId32" Type="http://schemas.openxmlformats.org/officeDocument/2006/relationships/image" Target="media/image16.emf"/><Relationship Id="rId37" Type="http://schemas.openxmlformats.org/officeDocument/2006/relationships/hyperlink" Target="mailto:blake.imeson@gmail.com" TargetMode="External"/><Relationship Id="rId40" Type="http://schemas.openxmlformats.org/officeDocument/2006/relationships/hyperlink" Target="http://members.cornerstone-group.com/resources/" TargetMode="External"/><Relationship Id="rId45" Type="http://schemas.openxmlformats.org/officeDocument/2006/relationships/image" Target="media/image23.jp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9.jpeg"/><Relationship Id="rId28" Type="http://schemas.openxmlformats.org/officeDocument/2006/relationships/image" Target="media/image13.png"/><Relationship Id="rId36" Type="http://schemas.openxmlformats.org/officeDocument/2006/relationships/image" Target="media/image20.png"/><Relationship Id="rId49" Type="http://schemas.openxmlformats.org/officeDocument/2006/relationships/image" Target="media/image27.jpg"/><Relationship Id="rId10" Type="http://schemas.openxmlformats.org/officeDocument/2006/relationships/footer" Target="footer1.xml"/><Relationship Id="rId19" Type="http://schemas.openxmlformats.org/officeDocument/2006/relationships/footer" Target="footer3.xml"/><Relationship Id="rId31" Type="http://schemas.openxmlformats.org/officeDocument/2006/relationships/image" Target="media/image15.jpeg"/><Relationship Id="rId44" Type="http://schemas.openxmlformats.org/officeDocument/2006/relationships/image" Target="media/image22.jp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2.png"/><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image" Target="media/image21.jpg"/><Relationship Id="rId48" Type="http://schemas.openxmlformats.org/officeDocument/2006/relationships/image" Target="media/image26.jpg"/><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png"/><Relationship Id="rId17" Type="http://schemas.microsoft.com/office/2007/relationships/hdphoto" Target="media/hdphoto1.wdp"/><Relationship Id="rId25" Type="http://schemas.openxmlformats.org/officeDocument/2006/relationships/image" Target="media/image11.png"/><Relationship Id="rId33" Type="http://schemas.openxmlformats.org/officeDocument/2006/relationships/image" Target="media/image17.png"/><Relationship Id="rId38" Type="http://schemas.openxmlformats.org/officeDocument/2006/relationships/hyperlink" Target="file:///C:\Users\User\Downloads\caroline-kenagy@cornerstone-group.com" TargetMode="External"/><Relationship Id="rId46" Type="http://schemas.openxmlformats.org/officeDocument/2006/relationships/image" Target="media/image24.jpg"/><Relationship Id="rId20" Type="http://schemas.openxmlformats.org/officeDocument/2006/relationships/footer" Target="footer4.xml"/><Relationship Id="rId41" Type="http://schemas.openxmlformats.org/officeDocument/2006/relationships/hyperlink" Target="mailto:simon-wan@cornerstone-group.com"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BEB37-D714-5F4C-8162-7AF8BB984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3213</Words>
  <Characters>18315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Caroline Kenagy</cp:lastModifiedBy>
  <cp:revision>2</cp:revision>
  <dcterms:created xsi:type="dcterms:W3CDTF">2022-10-07T13:56:00Z</dcterms:created>
  <dcterms:modified xsi:type="dcterms:W3CDTF">2022-10-07T13:56:00Z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2022-08-18T00:00:00Z</vt:filetime>
  </property>
  <property fmtid="{D5CDD505-2E9C-101B-9397-08002B2CF9AE}" pid="3" name="Creator">
    <vt:lpwstr>PDFium</vt:lpwstr>
  </property>
  <property fmtid="{D5CDD505-2E9C-101B-9397-08002B2CF9AE}" pid="4" name="LastSaved">
    <vt:filetime>2022-08-18T00:00:00Z</vt:filetime>
  </property>
</Properties>
</file>